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7E3BF8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676F94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152B10" w:rsidRPr="00152B10" w:rsidRDefault="00152B10" w:rsidP="00152B10">
      <w:pPr>
        <w:rPr>
          <w:rFonts w:ascii="Times New Roman" w:hAnsi="Times New Roman" w:cs="Times New Roman"/>
          <w:color w:val="000000"/>
          <w:lang w:val="sr-Latn-CS"/>
        </w:rPr>
      </w:pPr>
      <w:r w:rsidRPr="00152B10">
        <w:rPr>
          <w:rFonts w:ascii="Times New Roman" w:hAnsi="Times New Roman" w:cs="Times New Roman"/>
          <w:lang w:val="sr-Latn-CS"/>
        </w:rPr>
        <w:t xml:space="preserve">Datum </w:t>
      </w:r>
      <w:r w:rsidRPr="00152B10">
        <w:rPr>
          <w:rFonts w:ascii="Times New Roman" w:hAnsi="Times New Roman" w:cs="Times New Roman"/>
          <w:lang w:val="sr-Latn-RS"/>
        </w:rPr>
        <w:t>izrade</w:t>
      </w:r>
      <w:r w:rsidRPr="00152B10">
        <w:rPr>
          <w:rFonts w:ascii="Times New Roman" w:hAnsi="Times New Roman" w:cs="Times New Roman"/>
          <w:lang w:val="sr-Latn-CS"/>
        </w:rPr>
        <w:t xml:space="preserve">: decembar, 2012.                                                     Izdanje: 1                                                             </w:t>
      </w:r>
      <w:r w:rsidRPr="00152B10">
        <w:rPr>
          <w:rFonts w:ascii="Times New Roman" w:hAnsi="Times New Roman" w:cs="Times New Roman"/>
          <w:color w:val="000000"/>
          <w:lang w:val="sr-Latn-CS"/>
        </w:rPr>
        <w:t>Izmena: 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815417" w:rsidRDefault="00815417" w:rsidP="0009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MICROGRAN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vertAlign w:val="superscript"/>
                <w:lang w:val="de-DE"/>
              </w:rPr>
              <w:t>TM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B23F0D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I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B23F0D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10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% BMP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B23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   </w:t>
            </w:r>
            <w:r w:rsidR="00815417">
              <w:rPr>
                <w:rFonts w:ascii="Times-New-Roman" w:hAnsi="Times-New-Roman" w:cs="Times-New-Roman"/>
                <w:b/>
                <w:lang w:val="de-DE"/>
              </w:rPr>
              <w:t>50 016</w:t>
            </w:r>
            <w:r w:rsidR="00B23F0D">
              <w:rPr>
                <w:rFonts w:ascii="Times-New-Roman" w:hAnsi="Times-New-Roman" w:cs="Times-New-Roman"/>
                <w:b/>
                <w:lang w:val="de-DE"/>
              </w:rPr>
              <w:t>9 2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815417" w:rsidRDefault="00B23F0D" w:rsidP="00815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Premiks za hranu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Način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Prema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uputstvu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proofErr w:type="gramStart"/>
            <w:r w:rsidRPr="00A4469C">
              <w:rPr>
                <w:rFonts w:ascii="Times-New-Roman" w:hAnsi="Times-New-Roman" w:cs="Times-New-Roman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proizvod</w:t>
            </w:r>
            <w:proofErr w:type="spellEnd"/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1.3.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pravnom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fizičkom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licu</w:t>
            </w:r>
            <w:proofErr w:type="spellEnd"/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Proizvođač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Pr="00815417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</w:rPr>
              <w:t xml:space="preserve">DSM Nutritional Products </w:t>
            </w:r>
            <w:r w:rsidR="00FA3ED0" w:rsidRPr="00815417">
              <w:rPr>
                <w:rFonts w:ascii="Times New Roman" w:hAnsi="Times New Roman" w:cs="Times New Roman"/>
              </w:rPr>
              <w:t>AG</w:t>
            </w:r>
          </w:p>
          <w:p w:rsidR="004105AA" w:rsidRPr="00815417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5417">
              <w:rPr>
                <w:rFonts w:ascii="Times New Roman" w:hAnsi="Times New Roman" w:cs="Times New Roman"/>
              </w:rPr>
              <w:t>Wurmisweg</w:t>
            </w:r>
            <w:proofErr w:type="spellEnd"/>
            <w:r w:rsidRPr="00815417">
              <w:rPr>
                <w:rFonts w:ascii="Times New Roman" w:hAnsi="Times New Roman" w:cs="Times New Roman"/>
              </w:rPr>
              <w:t xml:space="preserve"> 576</w:t>
            </w:r>
          </w:p>
          <w:p w:rsidR="004105AA" w:rsidRPr="00815417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</w:rPr>
              <w:t xml:space="preserve">CH-4303 </w:t>
            </w:r>
            <w:proofErr w:type="spellStart"/>
            <w:r w:rsidRPr="00815417">
              <w:rPr>
                <w:rFonts w:ascii="Times New Roman" w:hAnsi="Times New Roman" w:cs="Times New Roman"/>
              </w:rPr>
              <w:t>Kaiseraugst</w:t>
            </w:r>
            <w:proofErr w:type="spellEnd"/>
          </w:p>
          <w:p w:rsidR="00FA3ED0" w:rsidRPr="00815417" w:rsidRDefault="00FA3ED0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</w:rPr>
              <w:t>Switzerland</w:t>
            </w:r>
          </w:p>
          <w:p w:rsidR="00152071" w:rsidRPr="00815417" w:rsidRDefault="00152071" w:rsidP="0041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>Tel: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9359FB" w:rsidRPr="00815417">
              <w:rPr>
                <w:rFonts w:ascii="Times New Roman" w:hAnsi="Times New Roman" w:cs="Times New Roman"/>
                <w:lang w:val="de-DE"/>
              </w:rPr>
              <w:t>+</w:t>
            </w:r>
            <w:r w:rsidR="00FA3ED0" w:rsidRPr="00815417">
              <w:rPr>
                <w:rFonts w:ascii="Times New Roman" w:hAnsi="Times New Roman" w:cs="Times New Roman"/>
                <w:lang w:val="de-DE"/>
              </w:rPr>
              <w:t xml:space="preserve">41-62 </w:t>
            </w:r>
            <w:r w:rsidR="00B23F0D">
              <w:rPr>
                <w:rFonts w:ascii="Times New Roman" w:hAnsi="Times New Roman" w:cs="Times New Roman"/>
                <w:lang w:val="de-DE"/>
              </w:rPr>
              <w:t>866 23 14</w:t>
            </w:r>
            <w:r w:rsidR="004105AA" w:rsidRPr="00815417"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="004105AA" w:rsidRPr="00815417">
              <w:rPr>
                <w:rFonts w:ascii="Times New Roman" w:hAnsi="Times New Roman" w:cs="Times New Roman"/>
                <w:b/>
                <w:lang w:val="de-DE"/>
              </w:rPr>
              <w:t>fax:</w:t>
            </w:r>
            <w:r w:rsidR="004105AA" w:rsidRPr="00815417">
              <w:rPr>
                <w:rFonts w:ascii="Times New Roman" w:hAnsi="Times New Roman" w:cs="Times New Roman"/>
                <w:lang w:val="de-DE"/>
              </w:rPr>
              <w:t xml:space="preserve"> +</w:t>
            </w:r>
            <w:r w:rsidR="00FA3ED0" w:rsidRPr="00815417">
              <w:rPr>
                <w:rFonts w:ascii="Times New Roman" w:hAnsi="Times New Roman" w:cs="Times New Roman"/>
                <w:lang w:val="de-DE"/>
              </w:rPr>
              <w:t xml:space="preserve">41-62 </w:t>
            </w:r>
            <w:r w:rsidR="00B23F0D">
              <w:rPr>
                <w:rFonts w:ascii="Times New Roman" w:hAnsi="Times New Roman" w:cs="Times New Roman"/>
                <w:lang w:val="de-DE"/>
              </w:rPr>
              <w:t>866 25 10</w:t>
            </w:r>
          </w:p>
          <w:p w:rsidR="004105AA" w:rsidRPr="00815417" w:rsidRDefault="004105AA" w:rsidP="0081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proofErr w:type="spellStart"/>
            <w:r w:rsidR="00152B10"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proofErr w:type="spellEnd"/>
            <w:r w:rsidR="00152B10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="00152B10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="00152B10">
              <w:rPr>
                <w:rFonts w:ascii="Times-New-Roman" w:hAnsi="Times-New-Roman" w:cs="Times-New-Roman"/>
                <w:b/>
                <w:i/>
              </w:rPr>
              <w:t xml:space="preserve"> </w:t>
            </w:r>
            <w:r w:rsidR="00152B10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152B10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5417">
              <w:rPr>
                <w:rFonts w:ascii="Times New Roman" w:eastAsia="Times New Roman" w:hAnsi="Times New Roman" w:cs="Times New Roman"/>
              </w:rPr>
              <w:t>-</w:t>
            </w:r>
            <w:r w:rsidRPr="00815417">
              <w:rPr>
                <w:rFonts w:ascii="Times New Roman" w:hAnsi="Times New Roman" w:cs="Times New Roman"/>
              </w:rPr>
              <w:t xml:space="preserve"> ELIXIR FEED ADDITIVES D.O.O.</w:t>
            </w:r>
          </w:p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15417">
              <w:rPr>
                <w:rFonts w:ascii="Times New Roman" w:hAnsi="Times New Roman" w:cs="Times New Roman"/>
                <w:b/>
                <w:i/>
                <w:lang w:val="de-DE"/>
              </w:rPr>
              <w:t>Adresa:</w:t>
            </w:r>
            <w:r w:rsidRPr="0081541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agroindustrijska zona bb, </w:t>
            </w:r>
            <w:r w:rsidRPr="00815417">
              <w:rPr>
                <w:rFonts w:ascii="Times New Roman" w:hAnsi="Times New Roman" w:cs="Times New Roman"/>
                <w:lang w:val="sr-Latn-CS"/>
              </w:rPr>
              <w:t>Šabac</w:t>
            </w:r>
          </w:p>
          <w:p w:rsidR="008151FC" w:rsidRPr="00815417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>Tel/fax:</w:t>
            </w:r>
            <w:r w:rsidRPr="00815417">
              <w:rPr>
                <w:rFonts w:ascii="Times New Roman" w:hAnsi="Times New Roman" w:cs="Times New Roman"/>
                <w:lang w:val="de-DE"/>
              </w:rPr>
              <w:t xml:space="preserve"> 015/34-78-61, 015/34-78-62</w:t>
            </w:r>
          </w:p>
          <w:p w:rsidR="00152B10" w:rsidRDefault="00A3582C" w:rsidP="00152B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1541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="00152B10" w:rsidRPr="00E073A5">
              <w:rPr>
                <w:rFonts w:ascii="Times New Roman" w:eastAsia="Times New Roman" w:hAnsi="Times New Roman" w:cs="Times New Roman"/>
              </w:rPr>
              <w:t>Savetnik</w:t>
            </w:r>
            <w:proofErr w:type="spellEnd"/>
            <w:r w:rsidR="00152B10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52B10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152B10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52B10" w:rsidRPr="00E073A5">
              <w:rPr>
                <w:rFonts w:ascii="Times New Roman" w:eastAsia="Times New Roman" w:hAnsi="Times New Roman" w:cs="Times New Roman"/>
              </w:rPr>
              <w:t>hemikalije</w:t>
            </w:r>
            <w:proofErr w:type="spellEnd"/>
            <w:r w:rsidR="00152B10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52B10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152B10" w:rsidRPr="00E073A5">
              <w:rPr>
                <w:rFonts w:ascii="Times New Roman" w:eastAsia="Times New Roman" w:hAnsi="Times New Roman" w:cs="Times New Roman"/>
              </w:rPr>
              <w:t xml:space="preserve"> Elixir group </w:t>
            </w:r>
            <w:proofErr w:type="spellStart"/>
            <w:r w:rsidR="00152B10" w:rsidRPr="00E073A5">
              <w:rPr>
                <w:rFonts w:ascii="Times New Roman" w:eastAsia="Times New Roman" w:hAnsi="Times New Roman" w:cs="Times New Roman"/>
              </w:rPr>
              <w:t>d.o.o</w:t>
            </w:r>
            <w:proofErr w:type="spellEnd"/>
            <w:r w:rsidR="00152B10" w:rsidRPr="00E073A5">
              <w:rPr>
                <w:rFonts w:ascii="Times New Roman" w:eastAsia="Times New Roman" w:hAnsi="Times New Roman" w:cs="Times New Roman"/>
              </w:rPr>
              <w:t>.:</w:t>
            </w:r>
            <w:r w:rsidR="00152B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52B10" w:rsidRPr="00E073A5"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  <w:r w:rsidR="00152B10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52B10" w:rsidRPr="00E073A5">
              <w:rPr>
                <w:rFonts w:ascii="Times New Roman" w:eastAsia="Times New Roman" w:hAnsi="Times New Roman" w:cs="Times New Roman"/>
              </w:rPr>
              <w:t>L</w:t>
            </w:r>
            <w:r w:rsidR="00152B10">
              <w:rPr>
                <w:rFonts w:ascii="Times New Roman" w:eastAsia="Times New Roman" w:hAnsi="Times New Roman" w:cs="Times New Roman"/>
              </w:rPr>
              <w:t>atovljev</w:t>
            </w:r>
            <w:proofErr w:type="spellEnd"/>
            <w:r w:rsidR="00152B10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Pr="00815417" w:rsidRDefault="00152B10" w:rsidP="00152B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1/</w:t>
      </w:r>
      <w:r w:rsidR="007E3BF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3"/>
        <w:gridCol w:w="1260"/>
        <w:gridCol w:w="1127"/>
        <w:gridCol w:w="84"/>
        <w:gridCol w:w="1616"/>
        <w:gridCol w:w="1056"/>
        <w:gridCol w:w="3420"/>
      </w:tblGrid>
      <w:tr w:rsidR="00FC4D1B" w:rsidTr="00E34D54">
        <w:trPr>
          <w:trHeight w:val="90"/>
          <w:jc w:val="center"/>
        </w:trPr>
        <w:tc>
          <w:tcPr>
            <w:tcW w:w="110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A43AF0">
        <w:trPr>
          <w:trHeight w:val="395"/>
          <w:jc w:val="center"/>
        </w:trPr>
        <w:tc>
          <w:tcPr>
            <w:tcW w:w="491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82B9B" w:rsidRPr="00456B94" w:rsidRDefault="00FC4D1B" w:rsidP="00A42C3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071" w:rsidRPr="0045753D" w:rsidRDefault="00582B9B" w:rsidP="00A42C3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A43AF0">
        <w:trPr>
          <w:trHeight w:val="260"/>
          <w:jc w:val="center"/>
        </w:trPr>
        <w:tc>
          <w:tcPr>
            <w:tcW w:w="4914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A43AF0">
        <w:trPr>
          <w:trHeight w:val="80"/>
          <w:jc w:val="center"/>
        </w:trPr>
        <w:tc>
          <w:tcPr>
            <w:tcW w:w="4914" w:type="dxa"/>
            <w:gridSpan w:val="4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92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761065" w:rsidP="00AD7EC8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F4586F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A43AF0">
        <w:trPr>
          <w:trHeight w:val="80"/>
          <w:jc w:val="center"/>
        </w:trPr>
        <w:tc>
          <w:tcPr>
            <w:tcW w:w="4914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92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A3622A" w:rsidP="00AD7EC8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F4586F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43AF0">
        <w:trPr>
          <w:trHeight w:val="557"/>
          <w:jc w:val="center"/>
        </w:trPr>
        <w:tc>
          <w:tcPr>
            <w:tcW w:w="4914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A43AF0">
        <w:trPr>
          <w:trHeight w:val="117"/>
          <w:jc w:val="center"/>
        </w:trPr>
        <w:tc>
          <w:tcPr>
            <w:tcW w:w="4914" w:type="dxa"/>
            <w:gridSpan w:val="4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625111" w:rsidRPr="00A4469C" w:rsidRDefault="00A25630" w:rsidP="00B2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92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625111" w:rsidRPr="00394137" w:rsidRDefault="00B23F0D" w:rsidP="00B23F0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81541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43AF0">
        <w:trPr>
          <w:trHeight w:val="80"/>
          <w:jc w:val="center"/>
        </w:trPr>
        <w:tc>
          <w:tcPr>
            <w:tcW w:w="4914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92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B23F0D" w:rsidP="00B23F0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43AF0">
        <w:trPr>
          <w:trHeight w:val="465"/>
          <w:jc w:val="center"/>
        </w:trPr>
        <w:tc>
          <w:tcPr>
            <w:tcW w:w="4914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A43AF0">
        <w:trPr>
          <w:trHeight w:val="405"/>
          <w:jc w:val="center"/>
        </w:trPr>
        <w:tc>
          <w:tcPr>
            <w:tcW w:w="4914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092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B23F0D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43AF0">
        <w:trPr>
          <w:trHeight w:val="378"/>
          <w:jc w:val="center"/>
        </w:trPr>
        <w:tc>
          <w:tcPr>
            <w:tcW w:w="4914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92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B23F0D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43AF0">
        <w:trPr>
          <w:trHeight w:val="387"/>
          <w:jc w:val="center"/>
        </w:trPr>
        <w:tc>
          <w:tcPr>
            <w:tcW w:w="4914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092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761065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A43AF0">
        <w:trPr>
          <w:trHeight w:val="80"/>
          <w:jc w:val="center"/>
        </w:trPr>
        <w:tc>
          <w:tcPr>
            <w:tcW w:w="4914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:</w:t>
            </w:r>
          </w:p>
        </w:tc>
        <w:tc>
          <w:tcPr>
            <w:tcW w:w="6092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761065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C00128" w:rsidTr="00E34D54">
        <w:trPr>
          <w:trHeight w:val="7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A43AF0">
        <w:trPr>
          <w:trHeight w:val="7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13312" w:rsidRPr="00A43AF0" w:rsidRDefault="00E13312" w:rsidP="0062511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10"/>
                <w:szCs w:val="10"/>
                <w:lang w:val="de-DE"/>
              </w:rPr>
            </w:pPr>
          </w:p>
        </w:tc>
      </w:tr>
      <w:tr w:rsidR="00B23F0D" w:rsidTr="00A43AF0">
        <w:trPr>
          <w:trHeight w:val="267"/>
          <w:jc w:val="center"/>
        </w:trPr>
        <w:tc>
          <w:tcPr>
            <w:tcW w:w="244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D" w:rsidRDefault="00B23F0D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Sastojak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D" w:rsidRDefault="00B23F0D" w:rsidP="006251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CAS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D" w:rsidRDefault="00B23F0D" w:rsidP="006251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EINECS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0D" w:rsidRDefault="00B23F0D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Koncentracija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3F0D" w:rsidRDefault="00B23F0D" w:rsidP="00B23F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3F0D" w:rsidRDefault="00B23F0D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EU-klasifikacija (čist sastojak)</w:t>
            </w:r>
          </w:p>
        </w:tc>
      </w:tr>
      <w:tr w:rsidR="00A43AF0" w:rsidTr="00A43AF0">
        <w:trPr>
          <w:trHeight w:val="422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43AF0" w:rsidRPr="00A4469C" w:rsidRDefault="00A43AF0" w:rsidP="0062511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Calcium iodate anhydros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AF0" w:rsidRPr="00625111" w:rsidRDefault="00A43AF0" w:rsidP="0062511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7789-80-2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AF0" w:rsidRPr="00625111" w:rsidRDefault="00A43AF0" w:rsidP="0062511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232 191 3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AF0" w:rsidRPr="00394137" w:rsidRDefault="00A43AF0" w:rsidP="00B23F0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~</w:t>
            </w:r>
            <w:r>
              <w:rPr>
                <w:rFonts w:ascii="Times-New-Roman" w:hAnsi="Times-New-Roman" w:cs="Times-New-Roman"/>
                <w:lang w:val="de-DE"/>
              </w:rPr>
              <w:t xml:space="preserve"> 15.5 %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3AF0" w:rsidRPr="00394137" w:rsidRDefault="00A43AF0" w:rsidP="00B2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noProof/>
              </w:rPr>
              <w:drawing>
                <wp:inline distT="0" distB="0" distL="0" distR="0" wp14:anchorId="5537DE0F" wp14:editId="5B4EBC24">
                  <wp:extent cx="523875" cy="523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nil"/>
              <w:right w:val="thickThinSmallGap" w:sz="24" w:space="0" w:color="auto"/>
            </w:tcBorders>
            <w:vAlign w:val="center"/>
          </w:tcPr>
          <w:p w:rsidR="00A43AF0" w:rsidRDefault="00A43AF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O, Xi</w:t>
            </w:r>
          </w:p>
          <w:p w:rsidR="00A43AF0" w:rsidRDefault="00A43AF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R8, R36/37/38</w:t>
            </w:r>
          </w:p>
          <w:p w:rsidR="00A43AF0" w:rsidRDefault="00A43AF0" w:rsidP="00B23F0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S17, S26, S37</w:t>
            </w:r>
          </w:p>
        </w:tc>
      </w:tr>
      <w:tr w:rsidR="00A43AF0" w:rsidTr="00A43AF0">
        <w:trPr>
          <w:trHeight w:val="267"/>
          <w:jc w:val="center"/>
        </w:trPr>
        <w:tc>
          <w:tcPr>
            <w:tcW w:w="2443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3AF0" w:rsidRDefault="00A43AF0" w:rsidP="0062511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3AF0" w:rsidRDefault="00A43AF0" w:rsidP="0062511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3AF0" w:rsidRDefault="00A43AF0" w:rsidP="0062511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3AF0" w:rsidRDefault="00A43AF0" w:rsidP="00B23F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43AF0" w:rsidRDefault="00A43AF0" w:rsidP="00B2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noProof/>
              </w:rPr>
            </w:pPr>
            <w:r>
              <w:rPr>
                <w:rFonts w:ascii="Times-New-Roman" w:hAnsi="Times-New-Roman" w:cs="Times-New-Roman"/>
                <w:noProof/>
              </w:rPr>
              <w:drawing>
                <wp:inline distT="0" distB="0" distL="0" distR="0" wp14:anchorId="0BDA115D" wp14:editId="47D8DFFF">
                  <wp:extent cx="523875" cy="5238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Merge/>
            <w:tcBorders>
              <w:left w:val="nil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43AF0" w:rsidRDefault="00A43AF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43AF0" w:rsidTr="00A43AF0">
        <w:trPr>
          <w:trHeight w:val="90"/>
          <w:jc w:val="center"/>
        </w:trPr>
        <w:tc>
          <w:tcPr>
            <w:tcW w:w="244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3AF0" w:rsidRDefault="00A43AF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Glycerin Polyethylen-glycol ricinoleate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3AF0" w:rsidRDefault="00A43AF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61791-12-6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3AF0" w:rsidRDefault="00A43AF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3AF0" w:rsidRDefault="00A43AF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43AF0" w:rsidRDefault="00A43AF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43AF0" w:rsidTr="00A43AF0">
        <w:trPr>
          <w:trHeight w:val="90"/>
          <w:jc w:val="center"/>
        </w:trPr>
        <w:tc>
          <w:tcPr>
            <w:tcW w:w="244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3AF0" w:rsidRDefault="00A43AF0" w:rsidP="00A43AF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Polyoxyethylene sorbitan mono-oleate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3AF0" w:rsidRDefault="00A43AF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9005-65-6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3AF0" w:rsidRDefault="00A43AF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3AF0" w:rsidRDefault="00A43AF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43AF0" w:rsidRDefault="00A43AF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43AF0" w:rsidTr="00A43AF0">
        <w:trPr>
          <w:trHeight w:val="90"/>
          <w:jc w:val="center"/>
        </w:trPr>
        <w:tc>
          <w:tcPr>
            <w:tcW w:w="244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3AF0" w:rsidRDefault="00A43AF0" w:rsidP="00A43AF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Calcium carbonate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3AF0" w:rsidRDefault="00A43AF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471-34-1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3AF0" w:rsidRDefault="00A43AF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3AF0" w:rsidRDefault="00A43AF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43AF0" w:rsidRDefault="00A43AF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43AF0" w:rsidTr="00A43AF0">
        <w:trPr>
          <w:trHeight w:val="50"/>
          <w:jc w:val="center"/>
        </w:trPr>
        <w:tc>
          <w:tcPr>
            <w:tcW w:w="11006" w:type="dxa"/>
            <w:gridSpan w:val="7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3AF0" w:rsidRPr="00A43AF0" w:rsidRDefault="00A43AF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4"/>
                <w:szCs w:val="4"/>
                <w:lang w:val="de-DE"/>
              </w:rPr>
            </w:pPr>
          </w:p>
        </w:tc>
      </w:tr>
      <w:tr w:rsidR="00A42C3A" w:rsidTr="00A42C3A">
        <w:trPr>
          <w:trHeight w:val="287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42C3A" w:rsidRPr="00074FD9" w:rsidRDefault="00A42C3A" w:rsidP="00A4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A42C3A" w:rsidTr="00A43AF0">
        <w:trPr>
          <w:trHeight w:val="465"/>
          <w:jc w:val="center"/>
        </w:trPr>
        <w:tc>
          <w:tcPr>
            <w:tcW w:w="4830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A42C3A" w:rsidRPr="00A4469C" w:rsidRDefault="00A42C3A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42C3A" w:rsidRPr="00A4469C" w:rsidRDefault="00A42C3A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42C3A" w:rsidTr="00A43AF0">
        <w:trPr>
          <w:trHeight w:val="747"/>
          <w:jc w:val="center"/>
        </w:trPr>
        <w:tc>
          <w:tcPr>
            <w:tcW w:w="4830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udisanja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76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A42C3A" w:rsidP="00A42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Osobu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izvesti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svež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vazduh</w:t>
            </w:r>
            <w:proofErr w:type="spellEnd"/>
            <w:r w:rsidR="00625111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625111">
              <w:rPr>
                <w:rFonts w:ascii="Times-New-Roman" w:hAnsi="Times-New-Roman" w:cs="Times-New-Roman"/>
              </w:rPr>
              <w:t>i</w:t>
            </w:r>
            <w:proofErr w:type="spellEnd"/>
            <w:r w:rsidR="00625111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625111">
              <w:rPr>
                <w:rFonts w:ascii="Times-New-Roman" w:hAnsi="Times-New-Roman" w:cs="Times-New-Roman"/>
              </w:rPr>
              <w:t>umiriti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Ukoliko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pojave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simptomi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konsultovati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lekara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A42C3A" w:rsidTr="00A43AF0">
        <w:trPr>
          <w:trHeight w:val="765"/>
          <w:jc w:val="center"/>
        </w:trPr>
        <w:tc>
          <w:tcPr>
            <w:tcW w:w="4830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76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C3A" w:rsidRPr="00A4469C" w:rsidRDefault="00625111" w:rsidP="006251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Skinuti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odmah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kontaminiranu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odeću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o</w:t>
            </w:r>
            <w:r w:rsidR="00A42C3A">
              <w:rPr>
                <w:rFonts w:ascii="Times-New-Roman" w:hAnsi="Times-New-Roman" w:cs="Times-New-Roman"/>
              </w:rPr>
              <w:t>prati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kožu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sa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dosta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vode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i</w:t>
            </w:r>
            <w:proofErr w:type="spellEnd"/>
            <w:r w:rsidR="00A42C3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2C3A">
              <w:rPr>
                <w:rFonts w:ascii="Times-New-Roman" w:hAnsi="Times-New-Roman" w:cs="Times-New-Roman"/>
              </w:rPr>
              <w:t>sapuna</w:t>
            </w:r>
            <w:proofErr w:type="spellEnd"/>
            <w:r>
              <w:rPr>
                <w:rFonts w:ascii="Times-New-Roman" w:hAnsi="Times-New-Roman" w:cs="Times-New-Roman"/>
              </w:rPr>
              <w:t xml:space="preserve">-ne </w:t>
            </w: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nikakve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rastvarače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A42C3A" w:rsidTr="00A43AF0">
        <w:trPr>
          <w:trHeight w:val="810"/>
          <w:jc w:val="center"/>
        </w:trPr>
        <w:tc>
          <w:tcPr>
            <w:tcW w:w="4830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76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42C3A" w:rsidRPr="00A4469C" w:rsidRDefault="00A42C3A" w:rsidP="009657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Odmah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početi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ispiranjem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laganim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mlazom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nastaviti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10 </w:t>
            </w:r>
            <w:proofErr w:type="spellStart"/>
            <w:r>
              <w:rPr>
                <w:rFonts w:ascii="Times-New-Roman" w:hAnsi="Times-New-Roman" w:cs="Times-New-Roman"/>
              </w:rPr>
              <w:t>minuta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Držati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oko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širom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otvoreno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toku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ispiranja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</w:tbl>
    <w:p w:rsidR="00965765" w:rsidRPr="002C21D4" w:rsidRDefault="00965765" w:rsidP="00965765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MICROGRAN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</w:t>
      </w:r>
      <w:r w:rsidR="00B23F0D">
        <w:rPr>
          <w:rFonts w:ascii="Times New Roman" w:hAnsi="Times New Roman" w:cs="Times New Roman"/>
          <w:i/>
          <w:sz w:val="20"/>
          <w:szCs w:val="20"/>
          <w:lang w:val="sr-Latn-RS"/>
        </w:rPr>
        <w:t>I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</w:t>
      </w:r>
      <w:r w:rsidR="00B23F0D">
        <w:rPr>
          <w:rFonts w:ascii="Times New Roman" w:hAnsi="Times New Roman" w:cs="Times New Roman"/>
          <w:i/>
          <w:sz w:val="20"/>
          <w:szCs w:val="20"/>
          <w:lang w:val="sr-Latn-RS"/>
        </w:rPr>
        <w:t>10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% BMP)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152B10" w:rsidRPr="002C21D4" w:rsidRDefault="00152B10" w:rsidP="00152B1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965765" w:rsidRDefault="00965765" w:rsidP="00965765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7E3BF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A42C3A" w:rsidTr="00965765">
        <w:trPr>
          <w:trHeight w:val="342"/>
          <w:jc w:val="center"/>
        </w:trPr>
        <w:tc>
          <w:tcPr>
            <w:tcW w:w="4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2C3A" w:rsidRPr="00A4469C" w:rsidRDefault="00A42C3A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lastRenderedPageBreak/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65765" w:rsidRPr="00A4469C" w:rsidRDefault="00A43AF0" w:rsidP="00A43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Nije naznačeno.</w:t>
            </w:r>
          </w:p>
        </w:tc>
      </w:tr>
      <w:tr w:rsidR="00A42C3A" w:rsidTr="00965765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Napomena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osobu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lekara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2C3A" w:rsidRPr="00A4469C" w:rsidRDefault="00A42C3A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-Tretirati po simptomima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A42C3A" w:rsidTr="00965765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2C3A" w:rsidRPr="00A4469C" w:rsidRDefault="00A42C3A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51D00" w:rsidTr="001E0D5C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5377C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AD7EC8">
              <w:rPr>
                <w:rFonts w:ascii="Times-New-Roman" w:hAnsi="Times-New-Roman" w:cs="Times-New-Roman"/>
                <w:lang w:val="de-DE"/>
              </w:rPr>
              <w:t xml:space="preserve">jak mlaz </w:t>
            </w:r>
            <w:r w:rsidR="007E59D4">
              <w:rPr>
                <w:rFonts w:ascii="Times-New-Roman" w:hAnsi="Times-New-Roman" w:cs="Times-New-Roman"/>
                <w:lang w:val="de-DE"/>
              </w:rPr>
              <w:t>vod</w:t>
            </w:r>
            <w:r w:rsidR="00AD7EC8">
              <w:rPr>
                <w:rFonts w:ascii="Times-New-Roman" w:hAnsi="Times-New-Roman" w:cs="Times-New-Roman"/>
                <w:lang w:val="de-DE"/>
              </w:rPr>
              <w:t>e, suv prah, penu, ugljen dioksid.</w:t>
            </w:r>
          </w:p>
        </w:tc>
      </w:tr>
      <w:tr w:rsidR="00D51D00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Ne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smeju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upotrebljavati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965765" w:rsidP="00A43AF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Moguće</w:t>
            </w:r>
            <w:proofErr w:type="spellEnd"/>
            <w:r>
              <w:rPr>
                <w:rFonts w:ascii="Times-New-Roman" w:hAnsi="Times-New-Roman" w:cs="Times-New-Roman"/>
              </w:rPr>
              <w:t xml:space="preserve"> je </w:t>
            </w:r>
            <w:proofErr w:type="spellStart"/>
            <w:r>
              <w:rPr>
                <w:rFonts w:ascii="Times-New-Roman" w:hAnsi="Times-New-Roman" w:cs="Times-New-Roman"/>
              </w:rPr>
              <w:t>formiranje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toksičnih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korozivnih</w:t>
            </w:r>
            <w:proofErr w:type="spellEnd"/>
            <w:r>
              <w:rPr>
                <w:rFonts w:ascii="Times-New-Roman" w:hAnsi="Times-New-Roman" w:cs="Times-New-Roman"/>
              </w:rPr>
              <w:t xml:space="preserve">  </w:t>
            </w:r>
            <w:proofErr w:type="spellStart"/>
            <w:r>
              <w:rPr>
                <w:rFonts w:ascii="Times-New-Roman" w:hAnsi="Times-New-Roman" w:cs="Times-New-Roman"/>
              </w:rPr>
              <w:t>gasova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sagorevanju</w:t>
            </w:r>
            <w:proofErr w:type="spellEnd"/>
            <w:r>
              <w:rPr>
                <w:rFonts w:ascii="Times-New-Roman" w:hAnsi="Times-New-Roman" w:cs="Times-New-Roman"/>
              </w:rPr>
              <w:t xml:space="preserve"> (</w:t>
            </w:r>
            <w:proofErr w:type="spellStart"/>
            <w:r w:rsidR="00A43AF0">
              <w:rPr>
                <w:rFonts w:ascii="Times-New-Roman" w:hAnsi="Times-New-Roman" w:cs="Times-New-Roman"/>
              </w:rPr>
              <w:t>hidrogen</w:t>
            </w:r>
            <w:proofErr w:type="spellEnd"/>
            <w:r w:rsidR="00A43AF0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3AF0">
              <w:rPr>
                <w:rFonts w:ascii="Times-New-Roman" w:hAnsi="Times-New-Roman" w:cs="Times-New-Roman"/>
              </w:rPr>
              <w:t>jodid</w:t>
            </w:r>
            <w:proofErr w:type="spellEnd"/>
            <w:r>
              <w:rPr>
                <w:rFonts w:ascii="Times-New-Roman" w:hAnsi="Times-New-Roman" w:cs="Times-New-Roman"/>
              </w:rPr>
              <w:t>)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Default="00965765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Preduhitriti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stvaranje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gasova</w:t>
            </w:r>
            <w:proofErr w:type="spellEnd"/>
            <w:r>
              <w:rPr>
                <w:rFonts w:ascii="Times-New-Roman" w:hAnsi="Times-New-Roman" w:cs="Times-New-Roman"/>
              </w:rPr>
              <w:t>/</w:t>
            </w:r>
            <w:proofErr w:type="spellStart"/>
            <w:r>
              <w:rPr>
                <w:rFonts w:ascii="Times-New-Roman" w:hAnsi="Times-New-Roman" w:cs="Times-New-Roman"/>
              </w:rPr>
              <w:t>para</w:t>
            </w:r>
            <w:proofErr w:type="spellEnd"/>
            <w:r>
              <w:rPr>
                <w:rFonts w:ascii="Times-New-Roman" w:hAnsi="Times-New-Roman" w:cs="Times-New-Roman"/>
              </w:rPr>
              <w:t>//</w:t>
            </w:r>
            <w:proofErr w:type="spellStart"/>
            <w:r>
              <w:rPr>
                <w:rFonts w:ascii="Times-New-Roman" w:hAnsi="Times-New-Roman" w:cs="Times-New-Roman"/>
              </w:rPr>
              <w:t>magle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mlazom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  <w:p w:rsidR="00965765" w:rsidRPr="00A4469C" w:rsidRDefault="00965765" w:rsidP="009657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zaštitne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aparate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respiratorni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trakt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E0D5C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Lične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965765" w:rsidP="009657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Obezbediti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dovoljnu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ventilaciju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965765" w:rsidP="001253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Ne </w:t>
            </w:r>
            <w:proofErr w:type="spellStart"/>
            <w:r>
              <w:rPr>
                <w:rFonts w:ascii="Times-New-Roman" w:hAnsi="Times-New-Roman" w:cs="Times-New-Roman"/>
              </w:rPr>
              <w:t>dozvoliti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da </w:t>
            </w:r>
            <w:proofErr w:type="spellStart"/>
            <w:r>
              <w:rPr>
                <w:rFonts w:ascii="Times-New-Roman" w:hAnsi="Times-New-Roman" w:cs="Times-New-Roman"/>
              </w:rPr>
              <w:t>dospe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odvode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tokove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čišćenja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skupljanja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1472BC" w:rsidP="00A42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Sakupiti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pros</w:t>
            </w:r>
            <w:r>
              <w:rPr>
                <w:rFonts w:ascii="Times-New-Roman" w:hAnsi="Times-New-Roman" w:cs="Times-New-Roman"/>
              </w:rPr>
              <w:t>uti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7A37AC">
              <w:rPr>
                <w:rFonts w:ascii="Times-New-Roman" w:hAnsi="Times-New-Roman" w:cs="Times-New-Roman"/>
              </w:rPr>
              <w:t>čvrsti</w:t>
            </w:r>
            <w:proofErr w:type="spellEnd"/>
            <w:r w:rsidR="007A37A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materijal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 w:rsidR="0012537F">
              <w:rPr>
                <w:rFonts w:ascii="Times-New-Roman" w:hAnsi="Times-New-Roman" w:cs="Times-New-Roman"/>
              </w:rPr>
              <w:t>(</w:t>
            </w:r>
            <w:proofErr w:type="spellStart"/>
            <w:r w:rsidR="0012537F">
              <w:rPr>
                <w:rFonts w:ascii="Times-New-Roman" w:hAnsi="Times-New-Roman" w:cs="Times-New-Roman"/>
              </w:rPr>
              <w:t>izbegavati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formiranje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prašine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) </w:t>
            </w:r>
            <w:proofErr w:type="spellStart"/>
            <w:r w:rsidR="0012537F">
              <w:rPr>
                <w:rFonts w:ascii="Times-New-Roman" w:hAnsi="Times-New-Roman" w:cs="Times-New-Roman"/>
              </w:rPr>
              <w:t>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predati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na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odlaganje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otpada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  <w:r w:rsidR="0012537F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D51D00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Dodatna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E0D5C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D51D00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Rukovanje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D51D00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F2563" w:rsidRDefault="00FF2563" w:rsidP="00FF25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Obavljati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rad u </w:t>
            </w:r>
            <w:proofErr w:type="spellStart"/>
            <w:r>
              <w:rPr>
                <w:rFonts w:ascii="Times-New-Roman" w:hAnsi="Times-New-Roman" w:cs="Times-New-Roman"/>
              </w:rPr>
              <w:t>zatvorenim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sistemima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po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mogućstvu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prisustvu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inertnog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gasa</w:t>
            </w:r>
            <w:proofErr w:type="spellEnd"/>
            <w:r>
              <w:rPr>
                <w:rFonts w:ascii="Times-New-Roman" w:hAnsi="Times-New-Roman" w:cs="Times-New-Roman"/>
              </w:rPr>
              <w:t>(</w:t>
            </w:r>
            <w:proofErr w:type="spellStart"/>
            <w:r>
              <w:rPr>
                <w:rFonts w:ascii="Times-New-Roman" w:hAnsi="Times-New-Roman" w:cs="Times-New-Roman"/>
              </w:rPr>
              <w:t>npr.azota</w:t>
            </w:r>
            <w:proofErr w:type="spellEnd"/>
            <w:r>
              <w:rPr>
                <w:rFonts w:ascii="Times-New-Roman" w:hAnsi="Times-New-Roman" w:cs="Times-New-Roman"/>
              </w:rPr>
              <w:t>)</w:t>
            </w:r>
          </w:p>
          <w:p w:rsidR="00ED030C" w:rsidRPr="00ED030C" w:rsidRDefault="00FF2563" w:rsidP="00FF25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Lokalna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ventilacija</w:t>
            </w:r>
            <w:proofErr w:type="spellEnd"/>
            <w:r>
              <w:rPr>
                <w:rFonts w:ascii="Times-New-Roman" w:hAnsi="Times-New-Roman" w:cs="Times-New-Roman"/>
              </w:rPr>
              <w:t xml:space="preserve"> je </w:t>
            </w:r>
            <w:proofErr w:type="spellStart"/>
            <w:r>
              <w:rPr>
                <w:rFonts w:ascii="Times-New-Roman" w:hAnsi="Times-New-Roman" w:cs="Times-New-Roman"/>
              </w:rPr>
              <w:t>neophodna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protiv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nastanka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požara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eksplozije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Default="00C742EB" w:rsidP="00FF25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formiranje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prašine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Preduzeti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mere </w:t>
            </w:r>
            <w:proofErr w:type="spellStart"/>
            <w:r>
              <w:rPr>
                <w:rFonts w:ascii="Times-New-Roman" w:hAnsi="Times-New-Roman" w:cs="Times-New-Roman"/>
              </w:rPr>
              <w:t>opreza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zbog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DC6713">
              <w:rPr>
                <w:rFonts w:ascii="Times-New-Roman" w:hAnsi="Times-New-Roman" w:cs="Times-New-Roman"/>
              </w:rPr>
              <w:t>statičkog</w:t>
            </w:r>
            <w:proofErr w:type="spellEnd"/>
            <w:r w:rsidR="00DC6713">
              <w:rPr>
                <w:rFonts w:ascii="Times-New-Roman" w:hAnsi="Times-New-Roman" w:cs="Times-New-Roman"/>
              </w:rPr>
              <w:t xml:space="preserve"> elektriciteta</w:t>
            </w:r>
            <w:bookmarkStart w:id="0" w:name="_GoBack"/>
            <w:bookmarkEnd w:id="0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965765">
        <w:trPr>
          <w:trHeight w:val="233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Skladištenje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418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1802" w:rsidRDefault="00F41802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uslovi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skladištenja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  <w:p w:rsidR="00C742EB" w:rsidRPr="00C742EB" w:rsidRDefault="00C742EB" w:rsidP="00C742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65765" w:rsidRPr="00FF2563" w:rsidRDefault="00FF2563" w:rsidP="00A43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U </w:t>
            </w:r>
            <w:proofErr w:type="spellStart"/>
            <w:r>
              <w:rPr>
                <w:rFonts w:ascii="Times-New-Roman" w:hAnsi="Times-New-Roman" w:cs="Times-New-Roman"/>
              </w:rPr>
              <w:t>čvrsto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zatvorenim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kontejnerima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suvom</w:t>
            </w:r>
            <w:proofErr w:type="spellEnd"/>
            <w:r w:rsidR="00A43AF0"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 w:rsidR="00A43AF0">
              <w:rPr>
                <w:rFonts w:ascii="Times-New-Roman" w:hAnsi="Times-New-Roman" w:cs="Times-New-Roman"/>
              </w:rPr>
              <w:t>hladnom</w:t>
            </w:r>
            <w:proofErr w:type="spellEnd"/>
            <w:r w:rsidR="00A43AF0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3AF0">
              <w:rPr>
                <w:rFonts w:ascii="Times-New-Roman" w:hAnsi="Times-New-Roman" w:cs="Times-New-Roman"/>
              </w:rPr>
              <w:t>i</w:t>
            </w:r>
            <w:proofErr w:type="spellEnd"/>
            <w:r w:rsidR="00A43AF0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3AF0">
              <w:rPr>
                <w:rFonts w:ascii="Times-New-Roman" w:hAnsi="Times-New-Roman" w:cs="Times-New-Roman"/>
              </w:rPr>
              <w:t>provetrenom</w:t>
            </w:r>
            <w:proofErr w:type="spellEnd"/>
            <w:r w:rsidR="00A43AF0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43AF0">
              <w:rPr>
                <w:rFonts w:ascii="Times-New-Roman" w:hAnsi="Times-New-Roman" w:cs="Times-New-Roman"/>
              </w:rPr>
              <w:t>mestu</w:t>
            </w:r>
            <w:proofErr w:type="spellEnd"/>
          </w:p>
        </w:tc>
      </w:tr>
      <w:tr w:rsidR="00A43AF0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A43AF0" w:rsidRPr="00A43AF0" w:rsidRDefault="00A43AF0" w:rsidP="00A43A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Cs/>
                <w:i/>
              </w:rPr>
            </w:pPr>
            <w:proofErr w:type="spellStart"/>
            <w:r w:rsidRPr="00A43AF0">
              <w:rPr>
                <w:rFonts w:ascii="Times-New-Roman,Bold" w:hAnsi="Times-New-Roman,Bold" w:cs="Times-New-Roman,Bold"/>
                <w:bCs/>
                <w:i/>
              </w:rPr>
              <w:t>Rok</w:t>
            </w:r>
            <w:proofErr w:type="spellEnd"/>
            <w:r w:rsidRPr="00A43AF0">
              <w:rPr>
                <w:rFonts w:ascii="Times-New-Roman,Bold" w:hAnsi="Times-New-Roman,Bold" w:cs="Times-New-Roman,Bold"/>
                <w:bCs/>
                <w:i/>
              </w:rPr>
              <w:t xml:space="preserve"> </w:t>
            </w:r>
            <w:proofErr w:type="spellStart"/>
            <w:r w:rsidRPr="00A43AF0">
              <w:rPr>
                <w:rFonts w:ascii="Times-New-Roman,Bold" w:hAnsi="Times-New-Roman,Bold" w:cs="Times-New-Roman,Bold"/>
                <w:bCs/>
                <w:i/>
              </w:rPr>
              <w:t>trajanja</w:t>
            </w:r>
            <w:proofErr w:type="spellEnd"/>
            <w:r w:rsidRPr="00A43AF0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43AF0" w:rsidRPr="00A43AF0" w:rsidRDefault="00A43AF0" w:rsidP="00A43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24 </w:t>
            </w:r>
            <w:proofErr w:type="spellStart"/>
            <w:r>
              <w:rPr>
                <w:rFonts w:ascii="Times-New-Roman" w:hAnsi="Times-New-Roman" w:cs="Times-New-Roman"/>
              </w:rPr>
              <w:t>meseca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&lt;</w:t>
            </w:r>
            <w:r>
              <w:rPr>
                <w:rFonts w:ascii="Times-New-Roman" w:hAnsi="Times-New-Roman" w:cs="Times-New-Roman"/>
              </w:rPr>
              <w:t xml:space="preserve"> 25</w:t>
            </w:r>
            <w:r>
              <w:rPr>
                <w:rFonts w:ascii="Times-New-Roman" w:hAnsi="Times-New-Roman" w:cs="Times-New-Roman"/>
                <w:vertAlign w:val="superscript"/>
              </w:rPr>
              <w:t>o</w:t>
            </w:r>
            <w:r>
              <w:rPr>
                <w:rFonts w:ascii="Times-New-Roman" w:hAnsi="Times-New-Roman" w:cs="Times-New-Roman"/>
              </w:rPr>
              <w:t xml:space="preserve">C, u </w:t>
            </w:r>
            <w:proofErr w:type="spellStart"/>
            <w:r>
              <w:rPr>
                <w:rFonts w:ascii="Times-New-Roman" w:hAnsi="Times-New-Roman" w:cs="Times-New-Roman"/>
              </w:rPr>
              <w:t>neotvorenoj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originalnoj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ambalaži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videti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datum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etiketi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posle</w:t>
            </w:r>
            <w:proofErr w:type="spellEnd"/>
            <w:r>
              <w:rPr>
                <w:rFonts w:ascii="Times-New-Roman" w:hAnsi="Times-New-Roman" w:cs="Times-New-Roman"/>
              </w:rPr>
              <w:t xml:space="preserve"> “</w:t>
            </w:r>
            <w:proofErr w:type="spellStart"/>
            <w:r>
              <w:rPr>
                <w:rFonts w:ascii="Times-New-Roman" w:hAnsi="Times-New-Roman" w:cs="Times-New-Roman"/>
              </w:rPr>
              <w:t>roka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trajanja</w:t>
            </w:r>
            <w:proofErr w:type="spellEnd"/>
            <w:r>
              <w:rPr>
                <w:rFonts w:ascii="Times-New-Roman" w:hAnsi="Times-New-Roman" w:cs="Times-New-Roman"/>
              </w:rPr>
              <w:t>”.</w:t>
            </w:r>
          </w:p>
        </w:tc>
      </w:tr>
      <w:tr w:rsidR="001472BC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Ambalažni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materijali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C742E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1E0D5C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Neprikladni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117B76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1472BC"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1E0D5C">
        <w:trPr>
          <w:trHeight w:val="2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472BC" w:rsidRPr="00074FD9" w:rsidRDefault="001472B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117B76" w:rsidTr="001E0D5C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6" w:rsidRPr="00A4469C" w:rsidRDefault="00117B76" w:rsidP="001E0D5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17B76" w:rsidRPr="00A4469C" w:rsidRDefault="00117B76" w:rsidP="001E0D5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47DDE" w:rsidTr="001E0D5C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47DDE" w:rsidRDefault="00447DDE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47DDE" w:rsidRDefault="00447DDE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1472BC" w:rsidTr="001E0D5C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1E0D5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radnom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mestu</w:t>
            </w:r>
            <w:proofErr w:type="spellEnd"/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1E0D5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1E0D5C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472BC" w:rsidRPr="00A4469C" w:rsidRDefault="001472BC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Opis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radnog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postupka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tehnološke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kontrole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472BC" w:rsidRPr="00A4469C" w:rsidRDefault="00117B76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Videti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tačku</w:t>
            </w:r>
            <w:proofErr w:type="spellEnd"/>
            <w:r>
              <w:rPr>
                <w:rFonts w:ascii="Times-New-Roman" w:hAnsi="Times-New-Roman" w:cs="Times-New-Roman"/>
              </w:rPr>
              <w:t xml:space="preserve"> 7.</w:t>
            </w:r>
          </w:p>
        </w:tc>
      </w:tr>
    </w:tbl>
    <w:p w:rsidR="001E0D5C" w:rsidRPr="002C21D4" w:rsidRDefault="001E0D5C" w:rsidP="001E0D5C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MICROGRAN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I 10% BMP)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152B10" w:rsidRPr="002C21D4" w:rsidRDefault="00152B10" w:rsidP="00152B1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E0D5C" w:rsidRDefault="001E0D5C" w:rsidP="001E0D5C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450"/>
        <w:gridCol w:w="1260"/>
        <w:gridCol w:w="5053"/>
      </w:tblGrid>
      <w:tr w:rsidR="001472BC" w:rsidTr="001E0D5C">
        <w:trPr>
          <w:trHeight w:val="465"/>
          <w:jc w:val="center"/>
        </w:trPr>
        <w:tc>
          <w:tcPr>
            <w:tcW w:w="4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lastRenderedPageBreak/>
              <w:t>Opšte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zaštitne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mere:</w:t>
            </w:r>
          </w:p>
        </w:tc>
        <w:tc>
          <w:tcPr>
            <w:tcW w:w="631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1472BC" w:rsidP="005B3CA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FF2563">
        <w:trPr>
          <w:trHeight w:val="423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472BC" w:rsidTr="00FF2563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1E0D5C" w:rsidP="001E0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Pri normalnom radu zaštita organa za disanje nije neophodna. </w:t>
            </w:r>
            <w:r w:rsidR="00447DDE">
              <w:rPr>
                <w:rFonts w:ascii="Times-New-Roman" w:hAnsi="Times-New-Roman" w:cs="Times-New-Roman"/>
                <w:lang w:val="de-DE"/>
              </w:rPr>
              <w:t xml:space="preserve">U slučaju </w:t>
            </w:r>
            <w:r w:rsidR="00FF2563">
              <w:rPr>
                <w:rFonts w:ascii="Times-New-Roman" w:hAnsi="Times-New-Roman" w:cs="Times-New-Roman"/>
                <w:lang w:val="de-DE"/>
              </w:rPr>
              <w:t xml:space="preserve">direktnog rukovanja ili nenamernog prosipanja </w:t>
            </w:r>
            <w:r w:rsidR="00C742EB">
              <w:rPr>
                <w:rFonts w:ascii="Times-New-Roman" w:hAnsi="Times-New-Roman" w:cs="Times-New-Roman"/>
                <w:lang w:val="de-DE"/>
              </w:rPr>
              <w:t xml:space="preserve">koristiti masku ili respirator sa </w:t>
            </w:r>
            <w:r w:rsidR="00FF2563">
              <w:rPr>
                <w:rFonts w:ascii="Times-New-Roman" w:hAnsi="Times-New-Roman" w:cs="Times-New-Roman"/>
                <w:lang w:val="de-DE"/>
              </w:rPr>
              <w:t>nezavisnim dovodom vazduha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472BC" w:rsidTr="002B2697">
        <w:trPr>
          <w:trHeight w:val="252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B2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FF2563" w:rsidP="001E0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zaštitne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rukavice</w:t>
            </w:r>
            <w:proofErr w:type="spellEnd"/>
            <w:r>
              <w:rPr>
                <w:rFonts w:ascii="Times-New-Roman" w:hAnsi="Times-New-Roman" w:cs="Times-New-Roman"/>
              </w:rPr>
              <w:t xml:space="preserve">(od </w:t>
            </w:r>
            <w:proofErr w:type="spellStart"/>
            <w:r w:rsidR="001E0D5C">
              <w:rPr>
                <w:rFonts w:ascii="Times-New-Roman" w:hAnsi="Times-New-Roman" w:cs="Times-New-Roman"/>
              </w:rPr>
              <w:t>neoprena</w:t>
            </w:r>
            <w:proofErr w:type="spellEnd"/>
            <w:r>
              <w:rPr>
                <w:rFonts w:ascii="Times-New-Roman" w:hAnsi="Times-New-Roman" w:cs="Times-New-Roman"/>
              </w:rPr>
              <w:t xml:space="preserve">; </w:t>
            </w:r>
            <w:proofErr w:type="spellStart"/>
            <w:r>
              <w:rPr>
                <w:rFonts w:ascii="Times-New-Roman" w:hAnsi="Times-New-Roman" w:cs="Times-New-Roman"/>
              </w:rPr>
              <w:t>nitrilne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E0D5C">
              <w:rPr>
                <w:rFonts w:ascii="Times-New-Roman" w:hAnsi="Times-New-Roman" w:cs="Times-New-Roman"/>
              </w:rPr>
              <w:t>ili</w:t>
            </w:r>
            <w:proofErr w:type="spellEnd"/>
            <w:r w:rsidR="001E0D5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E0D5C">
              <w:rPr>
                <w:rFonts w:ascii="Times-New-Roman" w:hAnsi="Times-New-Roman" w:cs="Times-New-Roman"/>
              </w:rPr>
              <w:t>butil</w:t>
            </w:r>
            <w:proofErr w:type="spellEnd"/>
            <w:r w:rsidR="001E0D5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gume</w:t>
            </w:r>
            <w:proofErr w:type="spellEnd"/>
            <w:r>
              <w:rPr>
                <w:rFonts w:ascii="Times-New-Roman" w:hAnsi="Times-New-Roman" w:cs="Times-New-Roman"/>
              </w:rPr>
              <w:t>)</w:t>
            </w: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B26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8302DE" w:rsidP="002B26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</w:t>
            </w:r>
            <w:r w:rsidR="00447DDE">
              <w:rPr>
                <w:rFonts w:ascii="Times-New-Roman" w:hAnsi="Times-New-Roman" w:cs="Times-New-Roman"/>
                <w:lang w:val="de-DE"/>
              </w:rPr>
              <w:t>aštitne naočare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472BC" w:rsidTr="00FF2563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FF2563" w:rsidP="00FF25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Preporučuje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korišćenje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zaštitne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odeće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FF2563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higijenske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054A79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FF2563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nad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1472BC" w:rsidTr="00010A9B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DC4F00" w:rsidRDefault="001472BC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010A9B" w:rsidTr="00010A9B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10A9B" w:rsidRPr="00A4469C" w:rsidRDefault="00010A9B" w:rsidP="00746A5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</w:rPr>
            </w:pPr>
            <w:proofErr w:type="spellStart"/>
            <w:r>
              <w:rPr>
                <w:rFonts w:ascii="Times-New-Roman" w:hAnsi="Times-New-Roman" w:cs="Times-New-Roman"/>
                <w:b/>
              </w:rPr>
              <w:t>Nadzor</w:t>
            </w:r>
            <w:proofErr w:type="spellEnd"/>
            <w:r>
              <w:rPr>
                <w:rFonts w:ascii="Times-New-Roman" w:hAnsi="Times-New-Roman" w:cs="Times-New-Roman"/>
                <w:b/>
              </w:rPr>
              <w:t>(monitoring):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9B" w:rsidRDefault="00010A9B" w:rsidP="00746A5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010A9B" w:rsidTr="00665EB6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9B" w:rsidRPr="00FF2563" w:rsidRDefault="00010A9B" w:rsidP="00746A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FF2563">
              <w:rPr>
                <w:rFonts w:ascii="Times-New-Roman" w:hAnsi="Times-New-Roman" w:cs="Times-New-Roman"/>
                <w:i/>
              </w:rPr>
              <w:t>Granična</w:t>
            </w:r>
            <w:proofErr w:type="spellEnd"/>
            <w:r w:rsidRPr="00FF2563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FF2563">
              <w:rPr>
                <w:rFonts w:ascii="Times-New-Roman" w:hAnsi="Times-New-Roman" w:cs="Times-New-Roman"/>
                <w:i/>
              </w:rPr>
              <w:t>vrednost</w:t>
            </w:r>
            <w:proofErr w:type="spellEnd"/>
            <w:r w:rsidRPr="00FF2563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FF2563">
              <w:rPr>
                <w:rFonts w:ascii="Times-New-Roman" w:hAnsi="Times-New-Roman" w:cs="Times-New-Roman"/>
                <w:i/>
              </w:rPr>
              <w:t>vazduhu</w:t>
            </w:r>
            <w:proofErr w:type="spellEnd"/>
            <w:r w:rsidRPr="00FF2563">
              <w:rPr>
                <w:rFonts w:ascii="Times-New-Roman" w:hAnsi="Times-New-Roman" w:cs="Times-New-Roman"/>
                <w:i/>
              </w:rPr>
              <w:t xml:space="preserve"> (SAD)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10A9B" w:rsidRPr="00FF2563" w:rsidRDefault="00010A9B" w:rsidP="001E0D5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ACGIH-TLV: </w:t>
            </w:r>
            <w:r w:rsidR="001E0D5C">
              <w:rPr>
                <w:rFonts w:ascii="Times-New-Roman" w:hAnsi="Times-New-Roman" w:cs="Times-New-Roman"/>
              </w:rPr>
              <w:t>10</w:t>
            </w:r>
            <w:r>
              <w:rPr>
                <w:rFonts w:ascii="Times-New-Roman" w:hAnsi="Times-New-Roman" w:cs="Times-New-Roman"/>
              </w:rPr>
              <w:t xml:space="preserve"> mg/m</w:t>
            </w:r>
            <w:r>
              <w:rPr>
                <w:rFonts w:ascii="Times-New-Roman" w:hAnsi="Times-New-Roman" w:cs="Times-New-Roman"/>
                <w:vertAlign w:val="superscript"/>
              </w:rPr>
              <w:t>3</w:t>
            </w:r>
            <w:r>
              <w:rPr>
                <w:rFonts w:ascii="Times-New-Roman" w:hAnsi="Times-New-Roman" w:cs="Times-New-Roman"/>
              </w:rPr>
              <w:t xml:space="preserve">  (ACGIH)*</w:t>
            </w:r>
          </w:p>
        </w:tc>
      </w:tr>
      <w:tr w:rsidR="00010A9B" w:rsidTr="00010A9B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010A9B" w:rsidRPr="00FF2563" w:rsidRDefault="00010A9B" w:rsidP="001E0D5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*-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odnosi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="001E0D5C">
              <w:rPr>
                <w:rFonts w:ascii="Times-New-Roman" w:hAnsi="Times-New-Roman" w:cs="Times-New-Roman"/>
                <w:i/>
              </w:rPr>
              <w:t>Kalcijum</w:t>
            </w:r>
            <w:proofErr w:type="spellEnd"/>
            <w:r w:rsidR="001E0D5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karbonat</w:t>
            </w:r>
            <w:proofErr w:type="spellEnd"/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010A9B" w:rsidRDefault="00010A9B" w:rsidP="00746A5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010A9B" w:rsidTr="00C72846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10A9B" w:rsidRPr="00074FD9" w:rsidRDefault="00010A9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010A9B" w:rsidTr="00FF2563">
        <w:trPr>
          <w:trHeight w:val="46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10A9B" w:rsidRPr="00A4469C" w:rsidRDefault="00010A9B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Opšti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010A9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stanje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9B" w:rsidRPr="00A4469C" w:rsidRDefault="00010A9B" w:rsidP="00010A9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</w:t>
            </w:r>
            <w:proofErr w:type="spellStart"/>
            <w:r>
              <w:rPr>
                <w:rFonts w:ascii="Times-New-Roman" w:hAnsi="Times-New-Roman" w:cs="Times-New-Roman"/>
              </w:rPr>
              <w:t>obliku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finih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granula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rastresit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prah</w:t>
            </w:r>
            <w:proofErr w:type="spellEnd"/>
          </w:p>
        </w:tc>
      </w:tr>
      <w:tr w:rsidR="001C1FD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  <w:i/>
              </w:rPr>
              <w:t>Veličina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  <w:i/>
              </w:rPr>
              <w:t>čestica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1C1FDB" w:rsidP="001C1FD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    0 % </w:t>
            </w:r>
            <w:r>
              <w:rPr>
                <w:rFonts w:ascii="Times New Roman" w:hAnsi="Times New Roman" w:cs="Times New Roman"/>
              </w:rPr>
              <w:t>&lt;</w:t>
            </w:r>
            <w:r>
              <w:rPr>
                <w:rFonts w:ascii="Times-New-Roman" w:hAnsi="Times-New-Roman" w:cs="Times-New-Roman"/>
              </w:rPr>
              <w:t xml:space="preserve"> 50 </w:t>
            </w:r>
            <w:r>
              <w:rPr>
                <w:rFonts w:ascii="Times New Roman" w:hAnsi="Times New Roman" w:cs="Times New Roman"/>
              </w:rPr>
              <w:t>µ</w:t>
            </w:r>
            <w:r>
              <w:rPr>
                <w:rFonts w:ascii="Times-New-Roman" w:hAnsi="Times-New-Roman" w:cs="Times-New-Roman"/>
              </w:rPr>
              <w:t>m</w:t>
            </w:r>
          </w:p>
        </w:tc>
      </w:tr>
      <w:tr w:rsidR="001C1FD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1C1FDB" w:rsidP="001C1FD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>
              <w:rPr>
                <w:rFonts w:ascii="Times-New-Roman" w:hAnsi="Times-New-Roman" w:cs="Times-New-Roman"/>
              </w:rPr>
              <w:t xml:space="preserve">  5 % </w:t>
            </w:r>
            <w:r>
              <w:rPr>
                <w:rFonts w:ascii="Times New Roman" w:hAnsi="Times New Roman" w:cs="Times New Roman"/>
              </w:rPr>
              <w:t>&lt;</w:t>
            </w:r>
            <w:r>
              <w:rPr>
                <w:rFonts w:ascii="Times-New-Roman" w:hAnsi="Times-New-Roman" w:cs="Times-New-Roman"/>
              </w:rPr>
              <w:t xml:space="preserve"> 100</w:t>
            </w:r>
            <w:r>
              <w:rPr>
                <w:rFonts w:ascii="Times New Roman" w:hAnsi="Times New Roman" w:cs="Times New Roman"/>
              </w:rPr>
              <w:t xml:space="preserve"> µ</w:t>
            </w:r>
            <w:r>
              <w:rPr>
                <w:rFonts w:ascii="Times-New-Roman" w:hAnsi="Times-New-Roman" w:cs="Times-New-Roman"/>
              </w:rPr>
              <w:t xml:space="preserve">m </w:t>
            </w:r>
          </w:p>
        </w:tc>
      </w:tr>
      <w:tr w:rsidR="001C1FD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1E0D5C" w:rsidP="001E0D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C1FDB">
              <w:rPr>
                <w:rFonts w:ascii="Times-New-Roman" w:hAnsi="Times-New-Roman" w:cs="Times-New-Roman"/>
              </w:rPr>
              <w:t xml:space="preserve">50 % </w:t>
            </w:r>
            <w:r w:rsidR="001C1FDB">
              <w:rPr>
                <w:rFonts w:ascii="Times New Roman" w:hAnsi="Times New Roman" w:cs="Times New Roman"/>
              </w:rPr>
              <w:t>≤ 5</w:t>
            </w:r>
            <w:r w:rsidR="001C1FDB">
              <w:rPr>
                <w:rFonts w:ascii="Times-New-Roman" w:hAnsi="Times-New-Roman" w:cs="Times-New-Roman"/>
              </w:rPr>
              <w:t>00</w:t>
            </w:r>
            <w:r w:rsidR="001C1FDB">
              <w:rPr>
                <w:rFonts w:ascii="Times New Roman" w:hAnsi="Times New Roman" w:cs="Times New Roman"/>
              </w:rPr>
              <w:t xml:space="preserve"> µ</w:t>
            </w:r>
            <w:r w:rsidR="001C1FDB">
              <w:rPr>
                <w:rFonts w:ascii="Times-New-Roman" w:hAnsi="Times-New-Roman" w:cs="Times-New-Roman"/>
              </w:rPr>
              <w:t>m</w:t>
            </w:r>
          </w:p>
        </w:tc>
      </w:tr>
      <w:tr w:rsidR="001C1FD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1E0D5C" w:rsidP="001C1F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1FDB">
              <w:rPr>
                <w:rFonts w:ascii="Times-New-Roman" w:hAnsi="Times-New-Roman" w:cs="Times-New-Roman"/>
              </w:rPr>
              <w:t xml:space="preserve">50 % </w:t>
            </w:r>
            <w:r w:rsidR="001C1FDB">
              <w:rPr>
                <w:rFonts w:ascii="Times New Roman" w:hAnsi="Times New Roman" w:cs="Times New Roman"/>
              </w:rPr>
              <w:t>≥ 5</w:t>
            </w:r>
            <w:r w:rsidR="001C1FDB">
              <w:rPr>
                <w:rFonts w:ascii="Times-New-Roman" w:hAnsi="Times-New-Roman" w:cs="Times-New-Roman"/>
              </w:rPr>
              <w:t>00</w:t>
            </w:r>
            <w:r w:rsidR="001C1FDB">
              <w:rPr>
                <w:rFonts w:ascii="Times New Roman" w:hAnsi="Times New Roman" w:cs="Times New Roman"/>
              </w:rPr>
              <w:t xml:space="preserve"> µ</w:t>
            </w:r>
            <w:r w:rsidR="001C1FDB">
              <w:rPr>
                <w:rFonts w:ascii="Times-New-Roman" w:hAnsi="Times-New-Roman" w:cs="Times-New-Roman"/>
              </w:rPr>
              <w:t>m</w:t>
            </w:r>
          </w:p>
        </w:tc>
      </w:tr>
      <w:tr w:rsidR="00010A9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9B" w:rsidRPr="00A4469C" w:rsidRDefault="001E0D5C" w:rsidP="00010A9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" w:hAnsi="Times-New-Roman" w:cs="Times-New-Roman"/>
              </w:rPr>
              <w:t>Bela</w:t>
            </w:r>
            <w:proofErr w:type="spellEnd"/>
            <w:r>
              <w:rPr>
                <w:rFonts w:ascii="Times-New-Roman" w:hAnsi="Times-New-Roman" w:cs="Times-New-Roman"/>
              </w:rPr>
              <w:t xml:space="preserve"> do </w:t>
            </w:r>
            <w:proofErr w:type="spellStart"/>
            <w:r>
              <w:rPr>
                <w:rFonts w:ascii="Times-New-Roman" w:hAnsi="Times-New-Roman" w:cs="Times-New-Roman"/>
              </w:rPr>
              <w:t>sive</w:t>
            </w:r>
            <w:proofErr w:type="spellEnd"/>
            <w:r w:rsidR="00010A9B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010A9B" w:rsidTr="00FF2563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Miris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10A9B" w:rsidRPr="0032758A" w:rsidRDefault="00010A9B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Bez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mirisa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054A7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ljudi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životne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sredine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pH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vrednost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ključanja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paljenja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1E0D5C" w:rsidRDefault="001E0D5C" w:rsidP="001E0D5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1E0D5C">
              <w:rPr>
                <w:rFonts w:ascii="Times New Roman" w:hAnsi="Times New Roman" w:cs="Times New Roman"/>
                <w:bCs/>
                <w:lang w:val="de-DE"/>
              </w:rPr>
              <w:t>&gt;</w:t>
            </w:r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r w:rsidRPr="001E0D5C">
              <w:rPr>
                <w:rFonts w:ascii="Times-New-Roman,Bold" w:hAnsi="Times-New-Roman,Bold" w:cs="Times-New-Roman,Bold"/>
                <w:bCs/>
              </w:rPr>
              <w:t>149</w:t>
            </w:r>
            <w:r>
              <w:rPr>
                <w:rFonts w:ascii="Times-New-Roman,Bold" w:hAnsi="Times-New-Roman,Bold" w:cs="Times-New-Roman,Bold"/>
                <w:bCs/>
              </w:rPr>
              <w:t>**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Zapaljivost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1E0D5C" w:rsidP="001E0D5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1E0D5C">
              <w:rPr>
                <w:rFonts w:ascii="Times New Roman" w:hAnsi="Times New Roman" w:cs="Times New Roman"/>
                <w:bCs/>
                <w:lang w:val="de-DE"/>
              </w:rPr>
              <w:t>&gt;</w:t>
            </w:r>
            <w:r>
              <w:rPr>
                <w:rFonts w:ascii="Times-New-Roman,Bold" w:hAnsi="Times-New-Roman,Bold" w:cs="Times-New-Roman,Bold"/>
                <w:bCs/>
              </w:rPr>
              <w:t xml:space="preserve"> 180**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Eksplozivna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95276B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Oksidujuća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1E0D5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Nema </w:t>
            </w:r>
            <w:r w:rsidR="001E0D5C">
              <w:rPr>
                <w:rFonts w:ascii="Times-New-Roman" w:hAnsi="Times-New-Roman" w:cs="Times-New-Roman"/>
                <w:lang w:val="de-DE"/>
              </w:rPr>
              <w:t>oksidujuće dejstvo (izjava eksperta)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1E0D5C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Napon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1E0D5C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Relativna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gustina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32758A" w:rsidRDefault="00010A9B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g/</w:t>
            </w:r>
            <w:r>
              <w:rPr>
                <w:rFonts w:ascii="Times-New-Roman" w:hAnsi="Times-New-Roman" w:cs="Times-New-Roman"/>
                <w:color w:val="000000"/>
              </w:rPr>
              <w:t>cm</w:t>
            </w:r>
            <w:r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1C1FDB" w:rsidP="001C1FD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10A9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Rastvorljivost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vodi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1C1FD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1C1FDB">
              <w:rPr>
                <w:rFonts w:ascii="Times-New-Roman,Bold" w:hAnsi="Times-New-Roman,Bold" w:cs="Times-New-Roman,Bold"/>
                <w:bCs/>
                <w:i/>
                <w:lang w:val="de-DE"/>
              </w:rPr>
              <w:t>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1E0D5C" w:rsidP="001E0D5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Praktično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nerastvoran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r w:rsidR="001C1FDB">
              <w:rPr>
                <w:rFonts w:ascii="Times-New-Roman,Bold" w:hAnsi="Times-New-Roman,Bold" w:cs="Times-New-Roman,Bold"/>
                <w:bCs/>
              </w:rPr>
              <w:t>*</w:t>
            </w:r>
          </w:p>
        </w:tc>
      </w:tr>
      <w:tr w:rsidR="00010A9B" w:rsidTr="00356F05">
        <w:trPr>
          <w:trHeight w:val="1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152B1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Koeficijent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raspodele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sistemu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oktanol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10A9B" w:rsidTr="001E0D5C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</w:tbl>
    <w:p w:rsidR="001E0D5C" w:rsidRPr="002C21D4" w:rsidRDefault="001E0D5C" w:rsidP="001E0D5C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MICROGRAN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I 10% BMP)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152B10" w:rsidRPr="002C21D4" w:rsidRDefault="00152B10" w:rsidP="00152B1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E0D5C" w:rsidRDefault="001E0D5C" w:rsidP="001E0D5C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31"/>
        <w:gridCol w:w="1079"/>
        <w:gridCol w:w="5053"/>
      </w:tblGrid>
      <w:tr w:rsidR="00010A9B" w:rsidTr="001E0D5C">
        <w:trPr>
          <w:trHeight w:val="80"/>
          <w:jc w:val="center"/>
        </w:trPr>
        <w:tc>
          <w:tcPr>
            <w:tcW w:w="424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lastRenderedPageBreak/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Relativna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gustina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pare:</w:t>
            </w:r>
          </w:p>
        </w:tc>
        <w:tc>
          <w:tcPr>
            <w:tcW w:w="171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10A9B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010A9B" w:rsidRPr="00A4469C" w:rsidRDefault="00010A9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Isparljivost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A9B" w:rsidRPr="00A4469C" w:rsidRDefault="00010A9B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10A9B" w:rsidRPr="00A4469C" w:rsidRDefault="00010A9B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010A9B" w:rsidTr="00BE2459">
        <w:trPr>
          <w:trHeight w:val="377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9.3.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koji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značajni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010A9B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Spososbnost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mešanja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drugim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supstancama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010A9B" w:rsidTr="002B2697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10A9B" w:rsidRPr="00A4469C" w:rsidRDefault="00010A9B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2B2697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Provodljivost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2866E7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odnosno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opseg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temperature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32758A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upotrebu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potencijalno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atmosferama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Nema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podataka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C7284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E0D5C" w:rsidTr="00C211ED">
        <w:trPr>
          <w:trHeight w:val="80"/>
          <w:jc w:val="center"/>
        </w:trPr>
        <w:tc>
          <w:tcPr>
            <w:tcW w:w="11006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E0D5C" w:rsidRDefault="001E0D5C" w:rsidP="001E0D5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*-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odnosi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Calcium carbonate</w:t>
            </w:r>
          </w:p>
          <w:p w:rsidR="001E0D5C" w:rsidRPr="00A4469C" w:rsidRDefault="001E0D5C" w:rsidP="001E0D5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i/>
              </w:rPr>
              <w:t>**-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odnosi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Polyoxyethylene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sorbitan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mono-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oleate</w:t>
            </w:r>
            <w:proofErr w:type="spellEnd"/>
          </w:p>
        </w:tc>
      </w:tr>
      <w:tr w:rsidR="001C1FDB" w:rsidTr="00BE2459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C1FDB" w:rsidRPr="00F103C0" w:rsidRDefault="001C1FD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1C1FDB" w:rsidTr="00E10F0B">
        <w:trPr>
          <w:trHeight w:val="48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C1FDB" w:rsidRPr="005252C9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Proizvod je stabilan pri uslovima opisanim u tački 7.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-Nema.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054A79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-Nema.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-Nema. </w:t>
            </w:r>
          </w:p>
        </w:tc>
      </w:tr>
      <w:tr w:rsidR="001C1FDB" w:rsidTr="005252C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C1FDB" w:rsidRPr="00F103C0" w:rsidRDefault="001C1FD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1C1FDB" w:rsidTr="001637A7">
        <w:trPr>
          <w:trHeight w:val="242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Akutni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1C1FDB" w:rsidTr="001637A7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5252C9" w:rsidRDefault="00715E74" w:rsidP="00715E7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-New-Roman" w:hAnsi="Times-New-Roman" w:cs="Times-New-Roman"/>
              </w:rPr>
              <w:t xml:space="preserve"> 30 000</w:t>
            </w:r>
            <w:r w:rsidR="002B2697">
              <w:rPr>
                <w:rFonts w:ascii="Times-New-Roman" w:hAnsi="Times-New-Roman" w:cs="Times-New-Roman"/>
              </w:rPr>
              <w:t xml:space="preserve"> mg/kg (</w:t>
            </w:r>
            <w:proofErr w:type="spellStart"/>
            <w:r w:rsidR="002B2697">
              <w:rPr>
                <w:rFonts w:ascii="Times-New-Roman" w:hAnsi="Times-New-Roman" w:cs="Times-New-Roman"/>
              </w:rPr>
              <w:t>pacov</w:t>
            </w:r>
            <w:proofErr w:type="spellEnd"/>
            <w:r w:rsidR="002B2697">
              <w:rPr>
                <w:rFonts w:ascii="Times-New-Roman" w:hAnsi="Times-New-Roman" w:cs="Times-New-Roman"/>
              </w:rPr>
              <w:t>)*</w:t>
            </w:r>
            <w:r>
              <w:rPr>
                <w:rFonts w:ascii="Times-New-Roman" w:hAnsi="Times-New-Roman" w:cs="Times-New-Roman"/>
              </w:rPr>
              <w:t>*</w:t>
            </w:r>
          </w:p>
        </w:tc>
      </w:tr>
      <w:tr w:rsidR="002B2697" w:rsidTr="001637A7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B2697" w:rsidRPr="00A4469C" w:rsidRDefault="002B2697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B2697" w:rsidRPr="002B2697" w:rsidRDefault="00715E74" w:rsidP="00715E7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-New-Roman" w:hAnsi="Times-New-Roman" w:cs="Times-New-Roman"/>
              </w:rPr>
              <w:t xml:space="preserve"> 16 000</w:t>
            </w:r>
            <w:r w:rsidR="002B2697">
              <w:rPr>
                <w:rFonts w:ascii="Times-New-Roman" w:hAnsi="Times-New-Roman" w:cs="Times-New-Roman"/>
              </w:rPr>
              <w:t xml:space="preserve"> mg/kg (</w:t>
            </w:r>
            <w:proofErr w:type="spellStart"/>
            <w:r w:rsidR="002B2697">
              <w:rPr>
                <w:rFonts w:ascii="Times-New-Roman" w:hAnsi="Times-New-Roman" w:cs="Times-New-Roman"/>
              </w:rPr>
              <w:t>i.p</w:t>
            </w:r>
            <w:proofErr w:type="spellEnd"/>
            <w:r w:rsidR="002B2697">
              <w:rPr>
                <w:rFonts w:ascii="Times-New-Roman" w:hAnsi="Times-New-Roman" w:cs="Times-New-Roman"/>
              </w:rPr>
              <w:t xml:space="preserve">., </w:t>
            </w:r>
            <w:proofErr w:type="spellStart"/>
            <w:r w:rsidR="002B2697">
              <w:rPr>
                <w:rFonts w:ascii="Times-New-Roman" w:hAnsi="Times-New-Roman" w:cs="Times-New-Roman"/>
              </w:rPr>
              <w:t>pacov</w:t>
            </w:r>
            <w:proofErr w:type="spellEnd"/>
            <w:r w:rsidR="002B2697">
              <w:rPr>
                <w:rFonts w:ascii="Times-New-Roman" w:hAnsi="Times-New-Roman" w:cs="Times-New-Roman"/>
              </w:rPr>
              <w:t>)*</w:t>
            </w:r>
            <w:r>
              <w:rPr>
                <w:rFonts w:ascii="Times-New-Roman" w:hAnsi="Times-New-Roman" w:cs="Times-New-Roman"/>
              </w:rPr>
              <w:t>**</w:t>
            </w:r>
          </w:p>
        </w:tc>
      </w:tr>
      <w:tr w:rsidR="001C1FDB" w:rsidTr="001637A7">
        <w:trPr>
          <w:trHeight w:val="13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5252C9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407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2B269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715E7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Hronični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715E7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715E74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715E7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C1FDB" w:rsidRPr="00A4469C" w:rsidRDefault="001C1FDB" w:rsidP="00715E7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715E74">
        <w:trPr>
          <w:trHeight w:val="465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Različiti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izlaganja</w:t>
            </w:r>
            <w:proofErr w:type="spellEnd"/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715E74" w:rsidP="00715E74">
            <w:pPr>
              <w:spacing w:after="0"/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iritantno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dejstvo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kožu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sluzokožu</w:t>
            </w:r>
            <w:proofErr w:type="spellEnd"/>
            <w:r>
              <w:rPr>
                <w:rFonts w:ascii="Times-New-Roman" w:hAnsi="Times-New-Roman" w:cs="Times-New-Roman"/>
              </w:rPr>
              <w:t xml:space="preserve"> (</w:t>
            </w:r>
            <w:proofErr w:type="spellStart"/>
            <w:r>
              <w:rPr>
                <w:rFonts w:ascii="Times-New-Roman" w:hAnsi="Times-New-Roman" w:cs="Times-New-Roman"/>
              </w:rPr>
              <w:t>zec</w:t>
            </w:r>
            <w:proofErr w:type="spellEnd"/>
            <w:r>
              <w:rPr>
                <w:rFonts w:ascii="Times-New-Roman" w:hAnsi="Times-New-Roman" w:cs="Times-New-Roman"/>
              </w:rPr>
              <w:t>)</w:t>
            </w:r>
            <w:proofErr w:type="gramStart"/>
            <w:r w:rsidR="001C1FDB" w:rsidRPr="00366A85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>*</w:t>
            </w:r>
            <w:proofErr w:type="gramEnd"/>
            <w:r>
              <w:rPr>
                <w:rFonts w:ascii="Times-New-Roman" w:hAnsi="Times-New-Roman" w:cs="Times-New-Roman"/>
              </w:rPr>
              <w:t>*</w:t>
            </w:r>
          </w:p>
        </w:tc>
      </w:tr>
      <w:tr w:rsidR="00715E74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15E74" w:rsidRPr="00A4469C" w:rsidRDefault="00715E74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15E74" w:rsidRDefault="00715E74" w:rsidP="00715E74">
            <w:pPr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iritantno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dejstvo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kožu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sluzokožu</w:t>
            </w:r>
            <w:proofErr w:type="spellEnd"/>
            <w:r>
              <w:rPr>
                <w:rFonts w:ascii="Times-New-Roman" w:hAnsi="Times-New-Roman" w:cs="Times-New-Roman"/>
              </w:rPr>
              <w:t xml:space="preserve"> (</w:t>
            </w:r>
            <w:proofErr w:type="spellStart"/>
            <w:r>
              <w:rPr>
                <w:rFonts w:ascii="Times-New-Roman" w:hAnsi="Times-New-Roman" w:cs="Times-New-Roman"/>
              </w:rPr>
              <w:t>zec</w:t>
            </w:r>
            <w:proofErr w:type="spellEnd"/>
            <w:r>
              <w:rPr>
                <w:rFonts w:ascii="Times-New-Roman" w:hAnsi="Times-New-Roman" w:cs="Times-New-Roman"/>
              </w:rPr>
              <w:t>)</w:t>
            </w:r>
            <w:proofErr w:type="gramStart"/>
            <w:r w:rsidRPr="00366A85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>*</w:t>
            </w:r>
            <w:proofErr w:type="gramEnd"/>
            <w:r>
              <w:rPr>
                <w:rFonts w:ascii="Times-New-Roman" w:hAnsi="Times-New-Roman" w:cs="Times-New-Roman"/>
              </w:rPr>
              <w:t>***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 New Roman" w:hAnsi="Times New Roman"/>
                <w:b/>
                <w:i/>
              </w:rPr>
              <w:t>Oči</w:t>
            </w:r>
            <w:proofErr w:type="spellEnd"/>
            <w:r w:rsidRPr="00A4469C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Default="00715E74" w:rsidP="001637A7">
            <w:pPr>
              <w:spacing w:after="0"/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iritantno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dejstvo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oči</w:t>
            </w:r>
            <w:proofErr w:type="spellEnd"/>
            <w:r>
              <w:rPr>
                <w:rFonts w:ascii="Times-New-Roman" w:hAnsi="Times-New-Roman" w:cs="Times-New-Roman"/>
              </w:rPr>
              <w:t xml:space="preserve"> (</w:t>
            </w:r>
            <w:proofErr w:type="spellStart"/>
            <w:r>
              <w:rPr>
                <w:rFonts w:ascii="Times-New-Roman" w:hAnsi="Times-New-Roman" w:cs="Times-New-Roman"/>
              </w:rPr>
              <w:t>zec</w:t>
            </w:r>
            <w:proofErr w:type="spellEnd"/>
            <w:r>
              <w:rPr>
                <w:rFonts w:ascii="Times-New-Roman" w:hAnsi="Times-New-Roman" w:cs="Times-New-Roman"/>
              </w:rPr>
              <w:t>). **</w:t>
            </w:r>
          </w:p>
        </w:tc>
      </w:tr>
      <w:tr w:rsidR="00715E74" w:rsidTr="001637A7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15E74" w:rsidRPr="00A4469C" w:rsidRDefault="00715E74" w:rsidP="001637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15E74" w:rsidRDefault="00715E74" w:rsidP="00715E74">
            <w:pPr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iritantno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dejstvo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oči</w:t>
            </w:r>
            <w:proofErr w:type="spellEnd"/>
            <w:r>
              <w:rPr>
                <w:rFonts w:ascii="Times-New-Roman" w:hAnsi="Times-New-Roman" w:cs="Times-New-Roman"/>
              </w:rPr>
              <w:t xml:space="preserve"> (</w:t>
            </w:r>
            <w:proofErr w:type="spellStart"/>
            <w:r>
              <w:rPr>
                <w:rFonts w:ascii="Times-New-Roman" w:hAnsi="Times-New-Roman" w:cs="Times-New-Roman"/>
              </w:rPr>
              <w:t>zec</w:t>
            </w:r>
            <w:proofErr w:type="spellEnd"/>
            <w:r>
              <w:rPr>
                <w:rFonts w:ascii="Times-New-Roman" w:hAnsi="Times-New-Roman" w:cs="Times-New-Roman"/>
              </w:rPr>
              <w:t>). ****</w:t>
            </w:r>
          </w:p>
        </w:tc>
      </w:tr>
      <w:tr w:rsidR="001C1FDB" w:rsidTr="00715E74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Disajni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putevi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C1FDB" w:rsidRPr="00A4469C" w:rsidRDefault="001C1FDB" w:rsidP="001637A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715E74" w:rsidRPr="002C21D4" w:rsidRDefault="00715E74" w:rsidP="00715E74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MICROGRAN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I 10% BMP)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152B10" w:rsidRPr="002C21D4" w:rsidRDefault="00152B10" w:rsidP="00152B1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15E74" w:rsidRDefault="00715E74" w:rsidP="00715E74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1C1FDB" w:rsidTr="00715E74">
        <w:trPr>
          <w:trHeight w:val="70"/>
          <w:jc w:val="center"/>
        </w:trPr>
        <w:tc>
          <w:tcPr>
            <w:tcW w:w="4874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lastRenderedPageBreak/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2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1637A7">
        <w:trPr>
          <w:trHeight w:val="252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715E74" w:rsidP="002B269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1637A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C1FDB" w:rsidTr="001637A7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7D59BC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715E74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1C1FDB" w:rsidTr="007D59BC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7D59B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C1FDB" w:rsidRPr="00A4469C" w:rsidRDefault="001C1FDB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plod: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C1FDB" w:rsidRPr="00A4469C" w:rsidRDefault="001C1FD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</w:p>
        </w:tc>
      </w:tr>
      <w:tr w:rsidR="001C1FDB" w:rsidTr="002B269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C1FDB" w:rsidRPr="00A4469C" w:rsidRDefault="001C1FDB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potomstvo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C1FDB" w:rsidRPr="00A4469C" w:rsidRDefault="001C1FDB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B2697" w:rsidTr="00320058">
        <w:trPr>
          <w:trHeight w:val="8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B2697" w:rsidRDefault="00715E74" w:rsidP="00746A5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**-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odnosi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Polyoxyethylene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sorbitan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mono-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oleate</w:t>
            </w:r>
            <w:proofErr w:type="spellEnd"/>
          </w:p>
          <w:p w:rsidR="00715E74" w:rsidRDefault="00715E74" w:rsidP="00746A5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***-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odnosi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Glycerin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Polyethylenglycol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ricinoleate</w:t>
            </w:r>
            <w:proofErr w:type="spellEnd"/>
          </w:p>
          <w:p w:rsidR="00715E74" w:rsidRPr="00FF2563" w:rsidRDefault="00715E74" w:rsidP="00715E7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****-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odnosi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Calciumjodat</w:t>
            </w:r>
            <w:proofErr w:type="spellEnd"/>
          </w:p>
        </w:tc>
      </w:tr>
      <w:tr w:rsidR="006812B4" w:rsidTr="00320058">
        <w:trPr>
          <w:trHeight w:val="23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812B4" w:rsidTr="00715E74">
        <w:trPr>
          <w:trHeight w:val="27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6812B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32005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715E74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715E74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715E74" w:rsidRDefault="006812B4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715E74" w:rsidTr="0032005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15E74" w:rsidRPr="00715E74" w:rsidRDefault="00715E7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715E74">
              <w:rPr>
                <w:rFonts w:ascii="Times-New-Roman" w:hAnsi="Times-New-Roman" w:cs="Times-New-Roman"/>
                <w:i/>
                <w:lang w:val="de-DE"/>
              </w:rPr>
              <w:t>Slabo toksično za ribe: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15E74" w:rsidRPr="00715E74" w:rsidRDefault="00715E74" w:rsidP="002569B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715E74">
              <w:rPr>
                <w:rFonts w:ascii="Times-New-Roman" w:hAnsi="Times-New-Roman" w:cs="Times-New-Roman"/>
                <w:lang w:val="de-DE"/>
              </w:rPr>
              <w:t>LC50</w:t>
            </w:r>
            <w:r>
              <w:rPr>
                <w:rFonts w:ascii="Times-New-Roman" w:hAnsi="Times-New-Roman" w:cs="Times-New-Roman"/>
                <w:lang w:val="de-DE"/>
              </w:rPr>
              <w:t xml:space="preserve"> (96h) 775 mg/l (OECD No. 202) -  kalifornijska pastrmka</w:t>
            </w:r>
            <w:r w:rsidR="002569B9">
              <w:rPr>
                <w:rFonts w:ascii="Times-New-Roman" w:hAnsi="Times-New-Roman" w:cs="Times-New-Roman"/>
                <w:lang w:val="de-DE"/>
              </w:rPr>
              <w:t>**</w:t>
            </w:r>
          </w:p>
        </w:tc>
      </w:tr>
      <w:tr w:rsidR="00715E74" w:rsidTr="0032005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15E74" w:rsidRPr="00715E74" w:rsidRDefault="00715E7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15E74" w:rsidRPr="00715E74" w:rsidRDefault="00715E74" w:rsidP="00715E7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715E74">
              <w:rPr>
                <w:rFonts w:ascii="Times-New-Roman" w:hAnsi="Times-New-Roman" w:cs="Times-New-Roman"/>
                <w:lang w:val="de-DE"/>
              </w:rPr>
              <w:t>LC50</w:t>
            </w:r>
            <w:r>
              <w:rPr>
                <w:rFonts w:ascii="Times-New-Roman" w:hAnsi="Times-New-Roman" w:cs="Times-New-Roman"/>
                <w:lang w:val="de-DE"/>
              </w:rPr>
              <w:t xml:space="preserve"> (48h) 448 mg/l   -  </w:t>
            </w:r>
            <w:r w:rsidR="002569B9" w:rsidRPr="002569B9">
              <w:rPr>
                <w:rFonts w:ascii="Times-New-Roman" w:hAnsi="Times-New-Roman" w:cs="Times-New-Roman"/>
                <w:i/>
                <w:lang w:val="de-DE"/>
              </w:rPr>
              <w:t>Leuciscus idus</w:t>
            </w:r>
            <w:r w:rsidR="002569B9">
              <w:rPr>
                <w:rFonts w:ascii="Times-New-Roman" w:hAnsi="Times-New-Roman" w:cs="Times-New-Roman"/>
                <w:i/>
                <w:lang w:val="de-DE"/>
              </w:rPr>
              <w:t>***</w:t>
            </w:r>
          </w:p>
        </w:tc>
      </w:tr>
      <w:tr w:rsidR="00715E74" w:rsidTr="0032005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15E74" w:rsidRPr="00715E74" w:rsidRDefault="00715E7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715E74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715E74">
              <w:rPr>
                <w:rFonts w:ascii="Times-New-Roman" w:hAnsi="Times-New-Roman" w:cs="Times-New-Roman"/>
                <w:i/>
              </w:rPr>
              <w:t>Za</w:t>
            </w:r>
            <w:proofErr w:type="spellEnd"/>
            <w:r w:rsidRPr="00715E74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715E74">
              <w:rPr>
                <w:rFonts w:ascii="Times-New-Roman" w:hAnsi="Times-New-Roman" w:cs="Times-New-Roman"/>
                <w:i/>
              </w:rPr>
              <w:t>organizme</w:t>
            </w:r>
            <w:proofErr w:type="spellEnd"/>
            <w:r w:rsidRPr="00715E74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715E74">
              <w:rPr>
                <w:rFonts w:ascii="Times-New-Roman" w:hAnsi="Times-New-Roman" w:cs="Times-New-Roman"/>
                <w:i/>
              </w:rPr>
              <w:t>zemljištu</w:t>
            </w:r>
            <w:proofErr w:type="spellEnd"/>
            <w:r w:rsidRPr="00715E74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15E74" w:rsidRPr="00715E74" w:rsidRDefault="00715E7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715E74">
              <w:rPr>
                <w:rFonts w:ascii="Times-New-Roman" w:hAnsi="Times-New-Roman" w:cs="Times-New-Roman"/>
              </w:rPr>
              <w:t>Nema</w:t>
            </w:r>
            <w:proofErr w:type="spellEnd"/>
            <w:r w:rsidRPr="00715E74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715E74">
              <w:rPr>
                <w:rFonts w:ascii="Times-New-Roman" w:hAnsi="Times-New-Roman" w:cs="Times-New-Roman"/>
              </w:rPr>
              <w:t>podataka</w:t>
            </w:r>
            <w:proofErr w:type="spellEnd"/>
            <w:r w:rsidRPr="00715E74">
              <w:rPr>
                <w:rFonts w:ascii="Times-New-Roman" w:hAnsi="Times-New-Roman" w:cs="Times-New-Roman"/>
              </w:rPr>
              <w:t>.</w:t>
            </w:r>
          </w:p>
        </w:tc>
      </w:tr>
      <w:tr w:rsidR="00715E74" w:rsidTr="0032005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5E74" w:rsidRPr="00715E74" w:rsidRDefault="00715E7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715E74">
              <w:rPr>
                <w:rFonts w:ascii="Times-New-Roman" w:hAnsi="Times-New-Roman" w:cs="Times-New-Roman"/>
                <w:i/>
                <w:lang w:val="en-GB"/>
              </w:rPr>
              <w:t xml:space="preserve">- </w:t>
            </w:r>
            <w:proofErr w:type="spellStart"/>
            <w:r w:rsidRPr="00715E74">
              <w:rPr>
                <w:rFonts w:ascii="Times-New-Roman" w:hAnsi="Times-New-Roman" w:cs="Times-New-Roman"/>
                <w:i/>
                <w:lang w:val="en-GB"/>
              </w:rPr>
              <w:t>Za</w:t>
            </w:r>
            <w:proofErr w:type="spellEnd"/>
            <w:r w:rsidRPr="00715E74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715E74">
              <w:rPr>
                <w:rFonts w:ascii="Times-New-Roman" w:hAnsi="Times-New-Roman" w:cs="Times-New-Roman"/>
                <w:i/>
                <w:lang w:val="en-GB"/>
              </w:rPr>
              <w:t>biljke</w:t>
            </w:r>
            <w:proofErr w:type="spellEnd"/>
            <w:r w:rsidRPr="00715E74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715E74">
              <w:rPr>
                <w:rFonts w:ascii="Times-New-Roman" w:hAnsi="Times-New-Roman" w:cs="Times-New-Roman"/>
                <w:i/>
                <w:lang w:val="en-GB"/>
              </w:rPr>
              <w:t>i</w:t>
            </w:r>
            <w:proofErr w:type="spellEnd"/>
            <w:r w:rsidRPr="00715E74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715E74">
              <w:rPr>
                <w:rFonts w:ascii="Times-New-Roman" w:hAnsi="Times-New-Roman" w:cs="Times-New-Roman"/>
                <w:i/>
                <w:lang w:val="en-GB"/>
              </w:rPr>
              <w:t>kopnene</w:t>
            </w:r>
            <w:proofErr w:type="spellEnd"/>
            <w:r w:rsidRPr="00715E74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715E74">
              <w:rPr>
                <w:rFonts w:ascii="Times-New-Roman" w:hAnsi="Times-New-Roman" w:cs="Times-New-Roman"/>
                <w:i/>
                <w:lang w:val="en-GB"/>
              </w:rPr>
              <w:t>životinje</w:t>
            </w:r>
            <w:proofErr w:type="spellEnd"/>
            <w:r w:rsidRPr="00715E74">
              <w:rPr>
                <w:rFonts w:ascii="Times-New-Roman" w:hAnsi="Times-New-Roman" w:cs="Times-New-Roman"/>
                <w:i/>
                <w:lang w:val="en-GB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15E74" w:rsidRPr="00715E74" w:rsidRDefault="00715E7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715E74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15E74" w:rsidTr="00320058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15E74" w:rsidRPr="00A4469C" w:rsidRDefault="00715E7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Mobilnost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15E74" w:rsidRPr="00A4469C" w:rsidRDefault="00715E7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715E74" w:rsidTr="00320058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15E74" w:rsidRPr="00A4469C" w:rsidRDefault="00715E7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Poznata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predviđena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raspodela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segmentima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okoline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15E74" w:rsidRPr="00A4469C" w:rsidRDefault="00715E74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715E74" w:rsidTr="0032005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15E74" w:rsidRPr="00A4469C" w:rsidRDefault="00715E7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15E74" w:rsidRPr="00A4469C" w:rsidRDefault="00715E7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15E74" w:rsidTr="0032005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15E74" w:rsidRPr="00A4469C" w:rsidRDefault="00715E7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15E74" w:rsidRPr="00A4469C" w:rsidRDefault="00715E7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715E74" w:rsidTr="0032005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5E74" w:rsidRPr="00A4469C" w:rsidRDefault="00715E7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15E74" w:rsidRPr="00A4469C" w:rsidRDefault="00715E7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715E74" w:rsidTr="00320058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715E74" w:rsidRPr="00A4469C" w:rsidRDefault="00715E7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Perzistentnost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razgradljivost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15E74" w:rsidRPr="00A4469C" w:rsidRDefault="00715E74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715E74" w:rsidTr="0032005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15E74" w:rsidRPr="00A4469C" w:rsidRDefault="00715E74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15E74" w:rsidRPr="00A4469C" w:rsidRDefault="00715E74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15E74" w:rsidTr="0032005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15E74" w:rsidRPr="00A4469C" w:rsidRDefault="00715E74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Drugi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procesi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15E74" w:rsidRPr="00A4469C" w:rsidRDefault="00715E74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15E74" w:rsidTr="00320058">
        <w:trPr>
          <w:trHeight w:val="2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5E74" w:rsidRPr="00A4469C" w:rsidRDefault="00715E74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otpadnim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vodama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15E74" w:rsidRPr="00A4469C" w:rsidRDefault="00715E74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15E74" w:rsidTr="00320058">
        <w:trPr>
          <w:trHeight w:val="45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715E74" w:rsidRPr="00A4469C" w:rsidRDefault="00715E7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12.4.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Bioakumulativnost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15E74" w:rsidRPr="00A4469C" w:rsidRDefault="00715E74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715E74" w:rsidTr="0032005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5E74" w:rsidRPr="00A4469C" w:rsidRDefault="00715E74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Faktor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biokoncentracije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15E74" w:rsidRPr="00A4469C" w:rsidRDefault="00715E7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15E74" w:rsidTr="00320058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715E74" w:rsidRPr="00A4469C" w:rsidRDefault="00715E7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12.5.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Rezultati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procene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PBT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svojstava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15E74" w:rsidRPr="00A4469C" w:rsidRDefault="00715E74" w:rsidP="0032005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15E74" w:rsidTr="00320058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15E74" w:rsidRPr="00A4469C" w:rsidRDefault="00715E74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izveštaja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hemijskoj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sigurnosti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15E74" w:rsidRPr="00A4469C" w:rsidRDefault="00715E7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15E74" w:rsidTr="00320058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5E74" w:rsidRPr="00A4469C" w:rsidRDefault="00715E74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podaci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15E74" w:rsidRPr="00A4469C" w:rsidRDefault="00715E74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15E74" w:rsidTr="00320058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715E74" w:rsidRPr="00A4469C" w:rsidRDefault="00715E74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12.6.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Ostali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štetni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efekti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životnu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sredinu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715E74" w:rsidRPr="00A4469C" w:rsidRDefault="00715E74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15E74" w:rsidTr="00320058">
        <w:trPr>
          <w:trHeight w:val="14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15E74" w:rsidRPr="00A4469C" w:rsidRDefault="00715E74" w:rsidP="0032005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Oštećenje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ozonskog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omotača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15E74" w:rsidRPr="00A4469C" w:rsidRDefault="00715E74" w:rsidP="0032005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15E74" w:rsidTr="00320058">
        <w:trPr>
          <w:trHeight w:val="1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15E74" w:rsidRPr="00A4469C" w:rsidRDefault="00715E74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Formiranje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prizemnog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15E74" w:rsidRPr="00A4469C" w:rsidRDefault="00715E74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B23F0D" w:rsidRPr="002C21D4" w:rsidRDefault="00B23F0D" w:rsidP="00B23F0D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MICROGRAN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I 10% BMP)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152B10" w:rsidRPr="002C21D4" w:rsidRDefault="00152B10" w:rsidP="00152B1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320058" w:rsidRDefault="00320058" w:rsidP="00320058">
      <w:pPr>
        <w:jc w:val="right"/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 w:rsidR="007E3BF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450"/>
        <w:gridCol w:w="90"/>
        <w:gridCol w:w="3060"/>
        <w:gridCol w:w="251"/>
        <w:gridCol w:w="2822"/>
      </w:tblGrid>
      <w:tr w:rsidR="00E10F0B" w:rsidTr="002569B9">
        <w:trPr>
          <w:trHeight w:val="70"/>
          <w:jc w:val="center"/>
        </w:trPr>
        <w:tc>
          <w:tcPr>
            <w:tcW w:w="478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6E415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lastRenderedPageBreak/>
              <w:t>Efekat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staklene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bašte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gridSpan w:val="4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6E415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2569B9">
        <w:trPr>
          <w:trHeight w:val="80"/>
          <w:jc w:val="center"/>
        </w:trPr>
        <w:tc>
          <w:tcPr>
            <w:tcW w:w="478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Poremećaj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rada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endokrinog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sistema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569B9" w:rsidTr="002569B9">
        <w:trPr>
          <w:trHeight w:val="80"/>
          <w:jc w:val="center"/>
        </w:trPr>
        <w:tc>
          <w:tcPr>
            <w:tcW w:w="478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569B9" w:rsidRPr="00A4469C" w:rsidRDefault="002569B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Zagađenje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vazduha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569B9" w:rsidRPr="00A4469C" w:rsidRDefault="002569B9" w:rsidP="00256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Postupiti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skladu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važećim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Zakonskim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regulativama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637A7" w:rsidTr="001637A7">
        <w:trPr>
          <w:trHeight w:val="8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637A7" w:rsidRDefault="002569B9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</w:rPr>
              <w:t>**-</w:t>
            </w:r>
            <w:r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odnosi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Polyoxyethylene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sorbitan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mono-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oleate</w:t>
            </w:r>
            <w:proofErr w:type="spellEnd"/>
          </w:p>
          <w:p w:rsidR="002569B9" w:rsidRPr="002569B9" w:rsidRDefault="002569B9" w:rsidP="002569B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***-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odnosi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Glycerin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Polyethylenglycol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ricinoleate</w:t>
            </w:r>
            <w:proofErr w:type="spellEnd"/>
          </w:p>
        </w:tc>
      </w:tr>
      <w:tr w:rsidR="0045717F" w:rsidTr="001637A7">
        <w:trPr>
          <w:trHeight w:val="27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E6184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="0045717F"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45717F" w:rsidTr="00152B10">
        <w:trPr>
          <w:trHeight w:val="70"/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15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Način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postupanja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s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otpadom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152B1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5717F" w:rsidTr="002569B9">
        <w:trPr>
          <w:trHeight w:val="80"/>
          <w:jc w:val="center"/>
        </w:trPr>
        <w:tc>
          <w:tcPr>
            <w:tcW w:w="478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Ostaci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od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proizvoda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20058" w:rsidRPr="00A4469C" w:rsidRDefault="00152B10" w:rsidP="003200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0F719A">
              <w:rPr>
                <w:rFonts w:ascii="Times New Roman" w:hAnsi="Times New Roman" w:cs="Times New Roman"/>
              </w:rPr>
              <w:t xml:space="preserve">Sa </w:t>
            </w:r>
            <w:proofErr w:type="spellStart"/>
            <w:r w:rsidRPr="000F719A">
              <w:rPr>
                <w:rFonts w:ascii="Times New Roman" w:hAnsi="Times New Roman" w:cs="Times New Roman"/>
              </w:rPr>
              <w:t>neutrošenim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količinama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proizvoda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treba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postupiti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Zakonu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0F719A">
              <w:rPr>
                <w:rFonts w:ascii="Times New Roman" w:hAnsi="Times New Roman" w:cs="Times New Roman"/>
              </w:rPr>
              <w:t>upravljanju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otpadom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(</w:t>
            </w:r>
            <w:r w:rsidRPr="000F719A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  <w:r>
              <w:rPr>
                <w:rFonts w:ascii="Times New Roman" w:hAnsi="Times New Roman" w:cs="Times New Roman"/>
                <w:lang w:val="sr-Latn-RS"/>
              </w:rPr>
              <w:t xml:space="preserve">. </w:t>
            </w:r>
            <w:proofErr w:type="spellStart"/>
            <w:r w:rsidR="00320058">
              <w:rPr>
                <w:rFonts w:ascii="Times-New-Roman" w:hAnsi="Times-New-Roman" w:cs="Times-New-Roman"/>
              </w:rPr>
              <w:t>Spaliti</w:t>
            </w:r>
            <w:proofErr w:type="spellEnd"/>
            <w:r w:rsidR="00320058"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 w:rsidR="00320058">
              <w:rPr>
                <w:rFonts w:ascii="Times-New-Roman" w:hAnsi="Times-New-Roman" w:cs="Times-New-Roman"/>
              </w:rPr>
              <w:t>instalacijama</w:t>
            </w:r>
            <w:proofErr w:type="spellEnd"/>
            <w:r w:rsidR="0032005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20058">
              <w:rPr>
                <w:rFonts w:ascii="Times-New-Roman" w:hAnsi="Times-New-Roman" w:cs="Times-New-Roman"/>
              </w:rPr>
              <w:t>kvalitetne</w:t>
            </w:r>
            <w:proofErr w:type="spellEnd"/>
            <w:r w:rsidR="0032005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20058">
              <w:rPr>
                <w:rFonts w:ascii="Times-New-Roman" w:hAnsi="Times-New-Roman" w:cs="Times-New-Roman"/>
              </w:rPr>
              <w:t>izrade</w:t>
            </w:r>
            <w:proofErr w:type="spellEnd"/>
            <w:r w:rsidR="0032005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20058">
              <w:rPr>
                <w:rFonts w:ascii="Times-New-Roman" w:hAnsi="Times-New-Roman" w:cs="Times-New-Roman"/>
              </w:rPr>
              <w:t>uz</w:t>
            </w:r>
            <w:proofErr w:type="spellEnd"/>
            <w:r w:rsidR="0032005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20058">
              <w:rPr>
                <w:rFonts w:ascii="Times-New-Roman" w:hAnsi="Times-New-Roman" w:cs="Times-New-Roman"/>
              </w:rPr>
              <w:t>prečišćavanje</w:t>
            </w:r>
            <w:proofErr w:type="spellEnd"/>
            <w:r w:rsidR="0032005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20058">
              <w:rPr>
                <w:rFonts w:ascii="Times-New-Roman" w:hAnsi="Times-New-Roman" w:cs="Times-New-Roman"/>
              </w:rPr>
              <w:t>gasova</w:t>
            </w:r>
            <w:proofErr w:type="spellEnd"/>
            <w:r w:rsidR="00320058">
              <w:rPr>
                <w:rFonts w:ascii="Times-New-Roman" w:hAnsi="Times-New-Roman" w:cs="Times-New-Roman"/>
              </w:rPr>
              <w:t>.</w:t>
            </w:r>
          </w:p>
        </w:tc>
      </w:tr>
      <w:tr w:rsidR="00152B10" w:rsidTr="002569B9">
        <w:trPr>
          <w:trHeight w:val="465"/>
          <w:jc w:val="center"/>
        </w:trPr>
        <w:tc>
          <w:tcPr>
            <w:tcW w:w="478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B10" w:rsidRPr="00AE7A75" w:rsidRDefault="00152B10" w:rsidP="00F06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Zagađena</w:t>
            </w:r>
            <w:proofErr w:type="spellEnd"/>
            <w:r w:rsidRPr="00AE7A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E7A75">
              <w:rPr>
                <w:rFonts w:ascii="Times New Roman" w:hAnsi="Times New Roman" w:cs="Times New Roman"/>
                <w:i/>
              </w:rPr>
              <w:t>ambalaža</w:t>
            </w:r>
            <w:proofErr w:type="spellEnd"/>
            <w:r w:rsidRPr="00AE7A7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2B10" w:rsidRPr="00AE7A75" w:rsidRDefault="00152B10" w:rsidP="00F06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E7A75">
              <w:rPr>
                <w:rFonts w:ascii="Times New Roman" w:hAnsi="Times New Roman" w:cs="Times New Roman"/>
                <w:lang w:val="sr-Latn-RS"/>
              </w:rPr>
              <w:t>Ambalažu koristiti isključivo za navedeni proizvod i ne sme se upotrebljavati u druge svrhe. Sa ambalažom postupiti u skladu sa Zakonom o ambalaži i ambalažnom otpadu („Sl.glasnik RS“, br.36/09).</w:t>
            </w:r>
          </w:p>
        </w:tc>
      </w:tr>
      <w:tr w:rsidR="0045717F" w:rsidTr="002569B9">
        <w:trPr>
          <w:trHeight w:val="80"/>
          <w:jc w:val="center"/>
        </w:trPr>
        <w:tc>
          <w:tcPr>
            <w:tcW w:w="478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Važeći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Zakon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upravljanju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otpadom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>.</w:t>
            </w:r>
          </w:p>
        </w:tc>
      </w:tr>
      <w:tr w:rsidR="0045717F" w:rsidTr="00394137">
        <w:trPr>
          <w:trHeight w:val="7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45717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A123E5" w:rsidTr="002569B9">
        <w:trPr>
          <w:trHeight w:val="260"/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predmet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ADR/RID.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Ovaj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proizvod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nije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klasifikovan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kao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opasan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zakonskom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regulate-</w:t>
            </w:r>
            <w:proofErr w:type="spellStart"/>
            <w:r w:rsidRPr="00A4469C">
              <w:rPr>
                <w:rFonts w:ascii="Times-New-Roman" w:hAnsi="Times-New-Roman" w:cs="Times-New-Roman"/>
              </w:rPr>
              <w:t>vom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</w:rPr>
              <w:t>transportu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123E5" w:rsidTr="002569B9">
        <w:trPr>
          <w:trHeight w:val="260"/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UN </w:t>
            </w:r>
            <w:proofErr w:type="spellStart"/>
            <w:r w:rsidRPr="00A4469C">
              <w:rPr>
                <w:rFonts w:ascii="Times-New-Roman" w:hAnsi="Times-New-Roman" w:cs="Times-New-Roman"/>
              </w:rPr>
              <w:t>broj</w:t>
            </w:r>
            <w:proofErr w:type="spellEnd"/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A123E5" w:rsidTr="002569B9">
        <w:trPr>
          <w:trHeight w:val="260"/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A123E5" w:rsidTr="002569B9">
        <w:trPr>
          <w:trHeight w:val="197"/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4469C" w:rsidRDefault="00A123E5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123E5" w:rsidRDefault="00A123E5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123E5" w:rsidTr="002569B9">
        <w:trPr>
          <w:trHeight w:val="70"/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4469C" w:rsidRDefault="00A123E5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Klasifikacijske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23E5" w:rsidRPr="00A4469C" w:rsidRDefault="00A123E5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A123E5" w:rsidTr="002569B9">
        <w:trPr>
          <w:trHeight w:val="465"/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4469C" w:rsidRDefault="00A123E5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Naziv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hemikalije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međunarodnim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transportu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opasnih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tereta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23E5" w:rsidRPr="00A4469C" w:rsidRDefault="002569B9" w:rsidP="0031372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569B9" w:rsidRPr="00A4469C" w:rsidTr="00746A5B">
        <w:trPr>
          <w:trHeight w:val="278"/>
          <w:jc w:val="center"/>
        </w:trPr>
        <w:tc>
          <w:tcPr>
            <w:tcW w:w="487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569B9" w:rsidRPr="00A4469C" w:rsidTr="00746A5B">
        <w:trPr>
          <w:trHeight w:val="70"/>
          <w:jc w:val="center"/>
        </w:trPr>
        <w:tc>
          <w:tcPr>
            <w:tcW w:w="487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2569B9" w:rsidRPr="00A123E5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569B9" w:rsidRPr="00A4469C" w:rsidTr="00746A5B">
        <w:trPr>
          <w:trHeight w:val="80"/>
          <w:jc w:val="center"/>
        </w:trPr>
        <w:tc>
          <w:tcPr>
            <w:tcW w:w="487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2569B9" w:rsidRPr="00A4469C" w:rsidTr="00746A5B">
        <w:trPr>
          <w:trHeight w:val="70"/>
          <w:jc w:val="center"/>
        </w:trPr>
        <w:tc>
          <w:tcPr>
            <w:tcW w:w="487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prevoz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(RID)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569B9" w:rsidRPr="00A4469C" w:rsidTr="00746A5B">
        <w:trPr>
          <w:trHeight w:val="80"/>
          <w:jc w:val="center"/>
        </w:trPr>
        <w:tc>
          <w:tcPr>
            <w:tcW w:w="487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2569B9" w:rsidRPr="00A4469C" w:rsidTr="00746A5B">
        <w:trPr>
          <w:trHeight w:val="305"/>
          <w:jc w:val="center"/>
        </w:trPr>
        <w:tc>
          <w:tcPr>
            <w:tcW w:w="487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zemlji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(ADN):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2569B9" w:rsidRPr="00A4469C" w:rsidTr="00746A5B">
        <w:trPr>
          <w:trHeight w:val="80"/>
          <w:jc w:val="center"/>
        </w:trPr>
        <w:tc>
          <w:tcPr>
            <w:tcW w:w="487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2569B9" w:rsidRPr="00A4469C" w:rsidTr="00746A5B">
        <w:trPr>
          <w:trHeight w:val="20"/>
          <w:jc w:val="center"/>
        </w:trPr>
        <w:tc>
          <w:tcPr>
            <w:tcW w:w="487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(ICAO/IATA):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2569B9" w:rsidRPr="00A4469C" w:rsidTr="00746A5B">
        <w:trPr>
          <w:trHeight w:val="80"/>
          <w:jc w:val="center"/>
        </w:trPr>
        <w:tc>
          <w:tcPr>
            <w:tcW w:w="487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2569B9" w:rsidRPr="00A4469C" w:rsidRDefault="002569B9" w:rsidP="00746A5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2052E7" w:rsidTr="006E415F">
        <w:trPr>
          <w:trHeight w:val="152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052E7" w:rsidRPr="002C1ECB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2052E7" w:rsidTr="007E3BF8">
        <w:trPr>
          <w:trHeight w:val="197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Sprovedena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procena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rizika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smešu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2052E7" w:rsidTr="007E3BF8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efektima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životnu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sredinu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(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etiketi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):</w:t>
            </w:r>
          </w:p>
        </w:tc>
        <w:tc>
          <w:tcPr>
            <w:tcW w:w="667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2052E7" w:rsidTr="002569B9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B50CEA" w:rsidRDefault="002052E7" w:rsidP="002569B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Znakovi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pisano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A4469C" w:rsidRDefault="00313722" w:rsidP="002569B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="002569B9">
              <w:rPr>
                <w:rFonts w:ascii="Times-New-Roman,Bold" w:hAnsi="Times-New-Roman,Bold" w:cs="Times-New-Roman,Bold"/>
                <w:b/>
                <w:bCs/>
              </w:rPr>
              <w:t>Nije</w:t>
            </w:r>
            <w:proofErr w:type="spellEnd"/>
            <w:r w:rsidR="002569B9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proofErr w:type="gramStart"/>
            <w:r w:rsidR="002569B9">
              <w:rPr>
                <w:rFonts w:ascii="Times-New-Roman,Bold" w:hAnsi="Times-New-Roman,Bold" w:cs="Times-New-Roman,Bold"/>
                <w:b/>
                <w:bCs/>
              </w:rPr>
              <w:t>klasifikovan</w:t>
            </w:r>
            <w:proofErr w:type="spellEnd"/>
            <w:r w:rsidR="002569B9"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  <w:proofErr w:type="spellStart"/>
            <w:r w:rsidR="002569B9">
              <w:rPr>
                <w:rFonts w:ascii="Times-New-Roman,Bold" w:hAnsi="Times-New-Roman,Bold" w:cs="Times-New-Roman,Bold"/>
                <w:b/>
                <w:bCs/>
              </w:rPr>
              <w:t>ni</w:t>
            </w:r>
            <w:proofErr w:type="spellEnd"/>
            <w:proofErr w:type="gramEnd"/>
            <w:r w:rsidR="002569B9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2569B9">
              <w:rPr>
                <w:rFonts w:ascii="Times-New-Roman,Bold" w:hAnsi="Times-New-Roman,Bold" w:cs="Times-New-Roman,Bold"/>
                <w:b/>
                <w:bCs/>
              </w:rPr>
              <w:t>obeležen</w:t>
            </w:r>
            <w:proofErr w:type="spellEnd"/>
            <w:r w:rsidR="002569B9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2569B9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="002569B9">
              <w:rPr>
                <w:rFonts w:ascii="Times-New-Roman,Bold" w:hAnsi="Times-New-Roman,Bold" w:cs="Times-New-Roman,Bold"/>
                <w:b/>
                <w:bCs/>
              </w:rPr>
              <w:t xml:space="preserve"> EU </w:t>
            </w:r>
            <w:proofErr w:type="spellStart"/>
            <w:r w:rsidR="002569B9">
              <w:rPr>
                <w:rFonts w:ascii="Times-New-Roman,Bold" w:hAnsi="Times-New-Roman,Bold" w:cs="Times-New-Roman,Bold"/>
                <w:b/>
                <w:bCs/>
              </w:rPr>
              <w:t>Direktivi</w:t>
            </w:r>
            <w:proofErr w:type="spellEnd"/>
            <w:r w:rsidR="002569B9">
              <w:rPr>
                <w:rFonts w:ascii="Times-New-Roman,Bold" w:hAnsi="Times-New-Roman,Bold" w:cs="Times-New-Roman,Bold"/>
                <w:b/>
                <w:bCs/>
              </w:rPr>
              <w:t>.</w:t>
            </w:r>
          </w:p>
        </w:tc>
      </w:tr>
      <w:tr w:rsidR="002052E7" w:rsidTr="007E3BF8">
        <w:trPr>
          <w:trHeight w:val="10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B50CEA" w:rsidRDefault="002052E7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B50CEA">
              <w:rPr>
                <w:rFonts w:ascii="Times-New-Roman,Bold" w:hAnsi="Times-New-Roman,Bold" w:cs="Times-New-Roman,Bold"/>
                <w:b/>
                <w:bCs/>
              </w:rPr>
              <w:t>Oznaka</w:t>
            </w:r>
            <w:proofErr w:type="spellEnd"/>
            <w:r w:rsidRPr="00B50CEA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13722" w:rsidRPr="001F4CB2" w:rsidRDefault="00313722" w:rsidP="002569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 xml:space="preserve"> </w:t>
            </w:r>
            <w:r w:rsidR="002569B9">
              <w:rPr>
                <w:rFonts w:ascii="Times-New-Roman" w:hAnsi="Times-New-Roman" w:cs="Times-New-Roman"/>
                <w:color w:val="000000"/>
              </w:rPr>
              <w:t>/</w:t>
            </w:r>
          </w:p>
        </w:tc>
      </w:tr>
      <w:tr w:rsidR="002052E7" w:rsidTr="002569B9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rizika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E21BDC" w:rsidRDefault="002569B9" w:rsidP="002569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394137" w:rsidTr="00152B10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94137" w:rsidRDefault="00C57663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proofErr w:type="spellStart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bezbednosti</w:t>
            </w:r>
            <w:proofErr w:type="spellEnd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3" w:type="dxa"/>
            <w:gridSpan w:val="5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3722" w:rsidRPr="007E3BF8" w:rsidRDefault="002569B9" w:rsidP="002569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:rsidR="00152B10" w:rsidRPr="002C21D4" w:rsidRDefault="00152B10" w:rsidP="00152B10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MICROGRAN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I 10% BMP)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152B10" w:rsidRPr="002C21D4" w:rsidRDefault="00152B10" w:rsidP="00152B10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52B10" w:rsidRDefault="00152B10" w:rsidP="00152B10">
      <w:pPr>
        <w:jc w:val="right"/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6673"/>
      </w:tblGrid>
      <w:tr w:rsidR="007E3BF8" w:rsidTr="00152B10">
        <w:trPr>
          <w:trHeight w:val="80"/>
          <w:jc w:val="center"/>
        </w:trPr>
        <w:tc>
          <w:tcPr>
            <w:tcW w:w="433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E3BF8" w:rsidRPr="00C57663" w:rsidRDefault="007E3BF8" w:rsidP="00746A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Klasa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opasnosti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vodene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resurse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Nemačka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3BF8" w:rsidRPr="00C57663" w:rsidRDefault="002569B9" w:rsidP="002569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3BF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slabo</w:t>
            </w:r>
            <w:proofErr w:type="spellEnd"/>
            <w:r w:rsid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>
              <w:rPr>
                <w:rFonts w:ascii="Times New Roman" w:hAnsi="Times New Roman" w:cs="Times New Roman"/>
              </w:rPr>
              <w:t>opasan</w:t>
            </w:r>
            <w:proofErr w:type="spellEnd"/>
            <w:r w:rsid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>
              <w:rPr>
                <w:rFonts w:ascii="Times New Roman" w:hAnsi="Times New Roman" w:cs="Times New Roman"/>
              </w:rPr>
              <w:t>za</w:t>
            </w:r>
            <w:proofErr w:type="spellEnd"/>
            <w:r w:rsid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>
              <w:rPr>
                <w:rFonts w:ascii="Times New Roman" w:hAnsi="Times New Roman" w:cs="Times New Roman"/>
              </w:rPr>
              <w:t>vodene</w:t>
            </w:r>
            <w:proofErr w:type="spellEnd"/>
            <w:r w:rsid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E3BF8">
              <w:rPr>
                <w:rFonts w:ascii="Times New Roman" w:hAnsi="Times New Roman" w:cs="Times New Roman"/>
              </w:rPr>
              <w:t>resurse</w:t>
            </w:r>
            <w:proofErr w:type="spellEnd"/>
            <w:r w:rsidR="007E3BF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7E3BF8">
              <w:rPr>
                <w:rFonts w:ascii="Times New Roman" w:hAnsi="Times New Roman" w:cs="Times New Roman"/>
              </w:rPr>
              <w:t>prema</w:t>
            </w:r>
            <w:proofErr w:type="spellEnd"/>
            <w:r w:rsid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>
              <w:rPr>
                <w:rFonts w:ascii="Times New Roman" w:hAnsi="Times New Roman" w:cs="Times New Roman"/>
              </w:rPr>
              <w:t>aneksu</w:t>
            </w:r>
            <w:proofErr w:type="spellEnd"/>
            <w:r w:rsidR="007E3BF8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="007E3BF8">
              <w:rPr>
                <w:rFonts w:ascii="Times New Roman" w:hAnsi="Times New Roman" w:cs="Times New Roman"/>
              </w:rPr>
              <w:t>direktive</w:t>
            </w:r>
            <w:proofErr w:type="spellEnd"/>
            <w:r w:rsidR="007E3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3BF8">
              <w:rPr>
                <w:rFonts w:ascii="Times New Roman" w:hAnsi="Times New Roman" w:cs="Times New Roman"/>
              </w:rPr>
              <w:t>VwVwS</w:t>
            </w:r>
            <w:proofErr w:type="spellEnd"/>
            <w:r w:rsidR="007E3BF8">
              <w:rPr>
                <w:rFonts w:ascii="Times New Roman" w:hAnsi="Times New Roman" w:cs="Times New Roman"/>
              </w:rPr>
              <w:t xml:space="preserve"> od 17.05.1999.</w:t>
            </w:r>
          </w:p>
        </w:tc>
      </w:tr>
      <w:tr w:rsidR="005979D5" w:rsidTr="00152B10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79D5" w:rsidRPr="00A4469C" w:rsidRDefault="005979D5" w:rsidP="00571B5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Primenljivi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303C" w:rsidRPr="00C3539A" w:rsidRDefault="00C57663" w:rsidP="00571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" w:hAnsi="Times-New-Roman" w:cs="Times-New-Roman"/>
                <w:color w:val="000000"/>
              </w:rPr>
              <w:t>Nema</w:t>
            </w:r>
            <w:proofErr w:type="spellEnd"/>
            <w:r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color w:val="000000"/>
              </w:rPr>
              <w:t>podataka</w:t>
            </w:r>
            <w:proofErr w:type="spellEnd"/>
          </w:p>
        </w:tc>
      </w:tr>
      <w:tr w:rsidR="00BC22EF" w:rsidTr="00152B10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7E3BF8">
        <w:trPr>
          <w:trHeight w:val="287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571B5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oznaka</w:t>
            </w:r>
            <w:proofErr w:type="spellEnd"/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71B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7E3BF8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rizika</w:t>
            </w:r>
            <w:proofErr w:type="spellEnd"/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3BF8" w:rsidRPr="006E415F" w:rsidRDefault="006E415F" w:rsidP="006E41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15F">
              <w:rPr>
                <w:rFonts w:ascii="Times New Roman" w:hAnsi="Times New Roman" w:cs="Times New Roman"/>
                <w:color w:val="000000"/>
              </w:rPr>
              <w:t xml:space="preserve">R8- </w:t>
            </w:r>
            <w:r w:rsidRPr="006E415F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6E415F">
              <w:rPr>
                <w:rFonts w:ascii="Times New Roman" w:hAnsi="Times New Roman" w:cs="Times New Roman"/>
              </w:rPr>
              <w:t>kontaktu</w:t>
            </w:r>
            <w:proofErr w:type="spellEnd"/>
            <w:r w:rsidRPr="006E4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15F">
              <w:rPr>
                <w:rFonts w:ascii="Times New Roman" w:hAnsi="Times New Roman" w:cs="Times New Roman"/>
              </w:rPr>
              <w:t>sa</w:t>
            </w:r>
            <w:proofErr w:type="spellEnd"/>
            <w:r w:rsidRPr="006E4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15F">
              <w:rPr>
                <w:rFonts w:ascii="Times New Roman" w:hAnsi="Times New Roman" w:cs="Times New Roman"/>
              </w:rPr>
              <w:t>zapaljivim</w:t>
            </w:r>
            <w:proofErr w:type="spellEnd"/>
            <w:r w:rsidRPr="006E4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15F">
              <w:rPr>
                <w:rFonts w:ascii="Times New Roman" w:hAnsi="Times New Roman" w:cs="Times New Roman"/>
              </w:rPr>
              <w:t>materijalom</w:t>
            </w:r>
            <w:proofErr w:type="spellEnd"/>
            <w:r w:rsidRPr="006E4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15F">
              <w:rPr>
                <w:rFonts w:ascii="Times New Roman" w:hAnsi="Times New Roman" w:cs="Times New Roman"/>
              </w:rPr>
              <w:t>može</w:t>
            </w:r>
            <w:proofErr w:type="spellEnd"/>
            <w:r w:rsidRPr="006E4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15F">
              <w:rPr>
                <w:rFonts w:ascii="Times New Roman" w:hAnsi="Times New Roman" w:cs="Times New Roman"/>
              </w:rPr>
              <w:t>izazvati</w:t>
            </w:r>
            <w:proofErr w:type="spellEnd"/>
            <w:r w:rsidRPr="006E4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15F">
              <w:rPr>
                <w:rFonts w:ascii="Times New Roman" w:hAnsi="Times New Roman" w:cs="Times New Roman"/>
              </w:rPr>
              <w:t>požar</w:t>
            </w:r>
            <w:proofErr w:type="spellEnd"/>
            <w:r w:rsidRPr="006E415F">
              <w:rPr>
                <w:rFonts w:ascii="Times New Roman" w:hAnsi="Times New Roman" w:cs="Times New Roman"/>
              </w:rPr>
              <w:t xml:space="preserve">. </w:t>
            </w:r>
          </w:p>
          <w:p w:rsidR="006E415F" w:rsidRPr="006E415F" w:rsidRDefault="006E415F" w:rsidP="006E41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15F">
              <w:rPr>
                <w:rFonts w:ascii="Times New Roman" w:hAnsi="Times New Roman" w:cs="Times New Roman"/>
                <w:color w:val="000000"/>
              </w:rPr>
              <w:t xml:space="preserve">R36/37/38- </w:t>
            </w:r>
            <w:proofErr w:type="spellStart"/>
            <w:r w:rsidRPr="006E415F">
              <w:rPr>
                <w:rFonts w:ascii="Times New Roman" w:hAnsi="Times New Roman" w:cs="Times New Roman"/>
              </w:rPr>
              <w:t>Iritativno</w:t>
            </w:r>
            <w:proofErr w:type="spellEnd"/>
            <w:r w:rsidRPr="006E4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15F">
              <w:rPr>
                <w:rFonts w:ascii="Times New Roman" w:hAnsi="Times New Roman" w:cs="Times New Roman"/>
              </w:rPr>
              <w:t>za</w:t>
            </w:r>
            <w:proofErr w:type="spellEnd"/>
            <w:r w:rsidRPr="006E4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15F">
              <w:rPr>
                <w:rFonts w:ascii="Times New Roman" w:hAnsi="Times New Roman" w:cs="Times New Roman"/>
              </w:rPr>
              <w:t>oči</w:t>
            </w:r>
            <w:proofErr w:type="spellEnd"/>
            <w:r w:rsidRPr="006E41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415F">
              <w:rPr>
                <w:rFonts w:ascii="Times New Roman" w:hAnsi="Times New Roman" w:cs="Times New Roman"/>
              </w:rPr>
              <w:t>respiratorne</w:t>
            </w:r>
            <w:proofErr w:type="spellEnd"/>
            <w:r w:rsidRPr="006E4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15F">
              <w:rPr>
                <w:rFonts w:ascii="Times New Roman" w:hAnsi="Times New Roman" w:cs="Times New Roman"/>
              </w:rPr>
              <w:t>organe</w:t>
            </w:r>
            <w:proofErr w:type="spellEnd"/>
            <w:r w:rsidRPr="006E4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15F">
              <w:rPr>
                <w:rFonts w:ascii="Times New Roman" w:hAnsi="Times New Roman" w:cs="Times New Roman"/>
              </w:rPr>
              <w:t>i</w:t>
            </w:r>
            <w:proofErr w:type="spellEnd"/>
            <w:r w:rsidRPr="006E4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15F">
              <w:rPr>
                <w:rFonts w:ascii="Times New Roman" w:hAnsi="Times New Roman" w:cs="Times New Roman"/>
              </w:rPr>
              <w:t>kožu</w:t>
            </w:r>
            <w:proofErr w:type="spellEnd"/>
            <w:r w:rsidRPr="006E415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7566B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oznaka</w:t>
            </w:r>
            <w:proofErr w:type="spellEnd"/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7E3BF8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bezbednosti</w:t>
            </w:r>
            <w:proofErr w:type="spellEnd"/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C92C4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</w:p>
        </w:tc>
      </w:tr>
      <w:tr w:rsidR="00BC22EF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7E3B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6E415F" w:rsidRDefault="006E415F" w:rsidP="007E3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Cs/>
                <w:color w:val="000000"/>
              </w:rPr>
            </w:pPr>
            <w:proofErr w:type="spellStart"/>
            <w:r w:rsidRPr="006E415F">
              <w:rPr>
                <w:rFonts w:ascii="Times-New-Roman,Bold" w:hAnsi="Times-New-Roman,Bold" w:cs="Times-New-Roman,Bold"/>
                <w:bCs/>
                <w:color w:val="000000"/>
              </w:rPr>
              <w:t>Laboratorijski</w:t>
            </w:r>
            <w:proofErr w:type="spellEnd"/>
            <w:r w:rsidRPr="006E415F">
              <w:rPr>
                <w:rFonts w:ascii="Times-New-Roman,Bold" w:hAnsi="Times-New-Roman,Bold" w:cs="Times-New-Roman,Bold"/>
                <w:bCs/>
                <w:color w:val="000000"/>
              </w:rPr>
              <w:t xml:space="preserve"> </w:t>
            </w:r>
            <w:proofErr w:type="spellStart"/>
            <w:r w:rsidRPr="006E415F">
              <w:rPr>
                <w:rFonts w:ascii="Times-New-Roman,Bold" w:hAnsi="Times-New-Roman,Bold" w:cs="Times-New-Roman,Bold"/>
                <w:bCs/>
                <w:color w:val="000000"/>
              </w:rPr>
              <w:t>bezbednosni</w:t>
            </w:r>
            <w:proofErr w:type="spellEnd"/>
            <w:r w:rsidRPr="006E415F">
              <w:rPr>
                <w:rFonts w:ascii="Times-New-Roman,Bold" w:hAnsi="Times-New-Roman,Bold" w:cs="Times-New-Roman,Bold"/>
                <w:bCs/>
                <w:color w:val="000000"/>
              </w:rPr>
              <w:t xml:space="preserve"> </w:t>
            </w:r>
            <w:proofErr w:type="spellStart"/>
            <w:r w:rsidRPr="006E415F">
              <w:rPr>
                <w:rFonts w:ascii="Times-New-Roman,Bold" w:hAnsi="Times-New-Roman,Bold" w:cs="Times-New-Roman,Bold"/>
                <w:bCs/>
                <w:color w:val="000000"/>
              </w:rPr>
              <w:t>broj</w:t>
            </w:r>
            <w:proofErr w:type="spellEnd"/>
            <w:r w:rsidRPr="006E415F">
              <w:rPr>
                <w:rFonts w:ascii="Times-New-Roman,Bold" w:hAnsi="Times-New-Roman,Bold" w:cs="Times-New-Roman,Bold"/>
                <w:bCs/>
                <w:color w:val="000000"/>
              </w:rPr>
              <w:t>: BS-7793</w:t>
            </w:r>
          </w:p>
        </w:tc>
      </w:tr>
      <w:tr w:rsidR="00BC22EF" w:rsidTr="007E3BF8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52B10" w:rsidTr="0060647E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52B10" w:rsidRDefault="00152B10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621A5" w:rsidRPr="006669A8" w:rsidRDefault="009621A5" w:rsidP="007E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6E415F" w:rsidP="00F8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</w:tbl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415F" w:rsidRPr="002C21D4" w:rsidRDefault="006E415F" w:rsidP="006E415F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MICROGRAN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I 10% BMP)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</w:p>
    <w:p w:rsidR="006E415F" w:rsidRPr="002C21D4" w:rsidRDefault="006E415F" w:rsidP="006E415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52B10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152B10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Izmena: </w:t>
      </w:r>
      <w:r w:rsidR="00152B10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/</w:t>
      </w:r>
    </w:p>
    <w:p w:rsidR="00461F2E" w:rsidRPr="009A04C5" w:rsidRDefault="006E415F" w:rsidP="006E415F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sectPr w:rsidR="00461F2E" w:rsidRPr="009A04C5" w:rsidSect="002C21D4">
      <w:headerReference w:type="default" r:id="rId11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4C" w:rsidRDefault="0043064C" w:rsidP="005E0553">
      <w:pPr>
        <w:spacing w:after="0" w:line="240" w:lineRule="auto"/>
      </w:pPr>
      <w:r>
        <w:separator/>
      </w:r>
    </w:p>
  </w:endnote>
  <w:endnote w:type="continuationSeparator" w:id="0">
    <w:p w:rsidR="0043064C" w:rsidRDefault="0043064C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4C" w:rsidRDefault="0043064C" w:rsidP="005E0553">
      <w:pPr>
        <w:spacing w:after="0" w:line="240" w:lineRule="auto"/>
      </w:pPr>
      <w:r>
        <w:separator/>
      </w:r>
    </w:p>
  </w:footnote>
  <w:footnote w:type="continuationSeparator" w:id="0">
    <w:p w:rsidR="0043064C" w:rsidRDefault="0043064C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78" w:rsidRDefault="008D0B78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D0B78" w:rsidRPr="00D23B93" w:rsidRDefault="008D0B78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85458BF"/>
    <w:multiLevelType w:val="hybridMultilevel"/>
    <w:tmpl w:val="7D1C42AC"/>
    <w:lvl w:ilvl="0" w:tplc="23AE3D28">
      <w:start w:val="50"/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0A9B"/>
    <w:rsid w:val="00011E63"/>
    <w:rsid w:val="0002750E"/>
    <w:rsid w:val="0004713E"/>
    <w:rsid w:val="00054A79"/>
    <w:rsid w:val="00067DCF"/>
    <w:rsid w:val="00074FD9"/>
    <w:rsid w:val="00085431"/>
    <w:rsid w:val="000907D9"/>
    <w:rsid w:val="00096130"/>
    <w:rsid w:val="000E3E04"/>
    <w:rsid w:val="000F2585"/>
    <w:rsid w:val="00117B76"/>
    <w:rsid w:val="0012537F"/>
    <w:rsid w:val="001472BC"/>
    <w:rsid w:val="00147F3F"/>
    <w:rsid w:val="00152071"/>
    <w:rsid w:val="00152B10"/>
    <w:rsid w:val="001637A7"/>
    <w:rsid w:val="001C1FDB"/>
    <w:rsid w:val="001E0D5C"/>
    <w:rsid w:val="001F4CB2"/>
    <w:rsid w:val="002052E7"/>
    <w:rsid w:val="00212EDD"/>
    <w:rsid w:val="0023393D"/>
    <w:rsid w:val="00234156"/>
    <w:rsid w:val="002569B9"/>
    <w:rsid w:val="00264501"/>
    <w:rsid w:val="00266788"/>
    <w:rsid w:val="002866E7"/>
    <w:rsid w:val="002A36C3"/>
    <w:rsid w:val="002B13B9"/>
    <w:rsid w:val="002B2697"/>
    <w:rsid w:val="002C1ECB"/>
    <w:rsid w:val="002C21D4"/>
    <w:rsid w:val="002C36FB"/>
    <w:rsid w:val="002C7808"/>
    <w:rsid w:val="002F0831"/>
    <w:rsid w:val="00313722"/>
    <w:rsid w:val="00320058"/>
    <w:rsid w:val="0032758A"/>
    <w:rsid w:val="00335A8D"/>
    <w:rsid w:val="00351689"/>
    <w:rsid w:val="00356F05"/>
    <w:rsid w:val="0038518E"/>
    <w:rsid w:val="00394137"/>
    <w:rsid w:val="0039538E"/>
    <w:rsid w:val="003B3B37"/>
    <w:rsid w:val="003F131A"/>
    <w:rsid w:val="004068D3"/>
    <w:rsid w:val="004105AA"/>
    <w:rsid w:val="00422A41"/>
    <w:rsid w:val="0043064C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81C81"/>
    <w:rsid w:val="004D5E78"/>
    <w:rsid w:val="004F3654"/>
    <w:rsid w:val="00511916"/>
    <w:rsid w:val="005148B0"/>
    <w:rsid w:val="005252C9"/>
    <w:rsid w:val="00536A1D"/>
    <w:rsid w:val="005377C2"/>
    <w:rsid w:val="00542C30"/>
    <w:rsid w:val="00571B50"/>
    <w:rsid w:val="00577E8A"/>
    <w:rsid w:val="00582B9B"/>
    <w:rsid w:val="00593C16"/>
    <w:rsid w:val="005979D5"/>
    <w:rsid w:val="005B1B79"/>
    <w:rsid w:val="005B3CA4"/>
    <w:rsid w:val="005C1966"/>
    <w:rsid w:val="005D0B13"/>
    <w:rsid w:val="005E0553"/>
    <w:rsid w:val="005F0560"/>
    <w:rsid w:val="005F462A"/>
    <w:rsid w:val="00607DA6"/>
    <w:rsid w:val="006164A0"/>
    <w:rsid w:val="00617AA1"/>
    <w:rsid w:val="00625111"/>
    <w:rsid w:val="006351DF"/>
    <w:rsid w:val="0063635E"/>
    <w:rsid w:val="0063796F"/>
    <w:rsid w:val="006558E6"/>
    <w:rsid w:val="006669A8"/>
    <w:rsid w:val="0067694D"/>
    <w:rsid w:val="00676F94"/>
    <w:rsid w:val="006812B4"/>
    <w:rsid w:val="006A1DEE"/>
    <w:rsid w:val="006B5251"/>
    <w:rsid w:val="006C720B"/>
    <w:rsid w:val="006D1224"/>
    <w:rsid w:val="006E27B7"/>
    <w:rsid w:val="006E415F"/>
    <w:rsid w:val="006F2F8B"/>
    <w:rsid w:val="0071109E"/>
    <w:rsid w:val="007110B0"/>
    <w:rsid w:val="00714C28"/>
    <w:rsid w:val="00715E74"/>
    <w:rsid w:val="0072765F"/>
    <w:rsid w:val="007518B9"/>
    <w:rsid w:val="007543CD"/>
    <w:rsid w:val="00761065"/>
    <w:rsid w:val="00794AD3"/>
    <w:rsid w:val="007A37AC"/>
    <w:rsid w:val="007D59BC"/>
    <w:rsid w:val="007D61B6"/>
    <w:rsid w:val="007E3BF8"/>
    <w:rsid w:val="007E419C"/>
    <w:rsid w:val="007E53B6"/>
    <w:rsid w:val="007E59D4"/>
    <w:rsid w:val="00811949"/>
    <w:rsid w:val="008151FC"/>
    <w:rsid w:val="00815417"/>
    <w:rsid w:val="00824C25"/>
    <w:rsid w:val="008302DE"/>
    <w:rsid w:val="00831D13"/>
    <w:rsid w:val="00851214"/>
    <w:rsid w:val="00856467"/>
    <w:rsid w:val="00872636"/>
    <w:rsid w:val="00884F14"/>
    <w:rsid w:val="008865EA"/>
    <w:rsid w:val="008962A9"/>
    <w:rsid w:val="008A5D51"/>
    <w:rsid w:val="008C114A"/>
    <w:rsid w:val="008C30B3"/>
    <w:rsid w:val="008D0B78"/>
    <w:rsid w:val="008E49CB"/>
    <w:rsid w:val="00902FC3"/>
    <w:rsid w:val="00917F6A"/>
    <w:rsid w:val="009309C6"/>
    <w:rsid w:val="009359FB"/>
    <w:rsid w:val="0095276B"/>
    <w:rsid w:val="009621A5"/>
    <w:rsid w:val="009634D6"/>
    <w:rsid w:val="00965765"/>
    <w:rsid w:val="00980C6D"/>
    <w:rsid w:val="00981B20"/>
    <w:rsid w:val="009A04C5"/>
    <w:rsid w:val="00A00327"/>
    <w:rsid w:val="00A123E5"/>
    <w:rsid w:val="00A25630"/>
    <w:rsid w:val="00A3582C"/>
    <w:rsid w:val="00A35FBB"/>
    <w:rsid w:val="00A3622A"/>
    <w:rsid w:val="00A42C3A"/>
    <w:rsid w:val="00A43AF0"/>
    <w:rsid w:val="00A508F7"/>
    <w:rsid w:val="00A84B29"/>
    <w:rsid w:val="00AA298C"/>
    <w:rsid w:val="00AA3358"/>
    <w:rsid w:val="00AB5BA7"/>
    <w:rsid w:val="00AD7EC8"/>
    <w:rsid w:val="00B12957"/>
    <w:rsid w:val="00B23F0D"/>
    <w:rsid w:val="00B50CEA"/>
    <w:rsid w:val="00B60E28"/>
    <w:rsid w:val="00B924FE"/>
    <w:rsid w:val="00BC22EF"/>
    <w:rsid w:val="00BD7869"/>
    <w:rsid w:val="00BE2459"/>
    <w:rsid w:val="00C00128"/>
    <w:rsid w:val="00C2169A"/>
    <w:rsid w:val="00C3539A"/>
    <w:rsid w:val="00C44762"/>
    <w:rsid w:val="00C464FB"/>
    <w:rsid w:val="00C54609"/>
    <w:rsid w:val="00C57663"/>
    <w:rsid w:val="00C656DC"/>
    <w:rsid w:val="00C72846"/>
    <w:rsid w:val="00C742EB"/>
    <w:rsid w:val="00C7566B"/>
    <w:rsid w:val="00C92C4D"/>
    <w:rsid w:val="00C979C4"/>
    <w:rsid w:val="00CB461D"/>
    <w:rsid w:val="00CC32B9"/>
    <w:rsid w:val="00D03287"/>
    <w:rsid w:val="00D104E8"/>
    <w:rsid w:val="00D23B93"/>
    <w:rsid w:val="00D32554"/>
    <w:rsid w:val="00D51D00"/>
    <w:rsid w:val="00D5451D"/>
    <w:rsid w:val="00D552F8"/>
    <w:rsid w:val="00D62DE6"/>
    <w:rsid w:val="00DA295D"/>
    <w:rsid w:val="00DC46A9"/>
    <w:rsid w:val="00DC4F00"/>
    <w:rsid w:val="00DC6713"/>
    <w:rsid w:val="00DE34B9"/>
    <w:rsid w:val="00E10F0B"/>
    <w:rsid w:val="00E13312"/>
    <w:rsid w:val="00E20D4E"/>
    <w:rsid w:val="00E21BDC"/>
    <w:rsid w:val="00E34D54"/>
    <w:rsid w:val="00E35CBC"/>
    <w:rsid w:val="00E5128F"/>
    <w:rsid w:val="00E6184E"/>
    <w:rsid w:val="00E747D7"/>
    <w:rsid w:val="00E87E5D"/>
    <w:rsid w:val="00E917B2"/>
    <w:rsid w:val="00E936CC"/>
    <w:rsid w:val="00EA31F3"/>
    <w:rsid w:val="00EC607C"/>
    <w:rsid w:val="00ED030C"/>
    <w:rsid w:val="00ED42CE"/>
    <w:rsid w:val="00EE1F05"/>
    <w:rsid w:val="00EF3E95"/>
    <w:rsid w:val="00EF58BD"/>
    <w:rsid w:val="00F103C0"/>
    <w:rsid w:val="00F30414"/>
    <w:rsid w:val="00F41802"/>
    <w:rsid w:val="00F4586F"/>
    <w:rsid w:val="00F65A6A"/>
    <w:rsid w:val="00F87B4D"/>
    <w:rsid w:val="00F87CF3"/>
    <w:rsid w:val="00F92024"/>
    <w:rsid w:val="00FA3ED0"/>
    <w:rsid w:val="00FB6FC0"/>
    <w:rsid w:val="00FC4D1B"/>
    <w:rsid w:val="00FD4FC3"/>
    <w:rsid w:val="00FD78B7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1B1E-8798-4AED-A2EC-FEED295F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7</cp:revision>
  <dcterms:created xsi:type="dcterms:W3CDTF">2012-12-06T09:25:00Z</dcterms:created>
  <dcterms:modified xsi:type="dcterms:W3CDTF">2013-01-23T12:22:00Z</dcterms:modified>
</cp:coreProperties>
</file>